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88" w:rsidRDefault="00DA48E3">
      <w:bookmarkStart w:id="0" w:name="_GoBack"/>
      <w:bookmarkEnd w:id="0"/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301A27" w:rsidTr="001F7A88">
        <w:tc>
          <w:tcPr>
            <w:tcW w:w="9180" w:type="dxa"/>
            <w:shd w:val="clear" w:color="auto" w:fill="7F7F7F" w:themeFill="text1" w:themeFillTint="80"/>
          </w:tcPr>
          <w:p w:rsidR="00301A27" w:rsidRPr="0082173C" w:rsidRDefault="00301A27" w:rsidP="0030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73C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Legislative Compliance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301A27" w:rsidRPr="00C97ECA" w:rsidRDefault="00301A27">
            <w:pPr>
              <w:rPr>
                <w:b/>
                <w:color w:val="F2F2F2" w:themeColor="background1" w:themeShade="F2"/>
              </w:rPr>
            </w:pPr>
            <w:r w:rsidRPr="00C97ECA">
              <w:rPr>
                <w:b/>
                <w:color w:val="F2F2F2" w:themeColor="background1" w:themeShade="F2"/>
              </w:rPr>
              <w:t>YES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301A27" w:rsidRPr="00C97ECA" w:rsidRDefault="00301A27">
            <w:pPr>
              <w:rPr>
                <w:b/>
                <w:color w:val="F2F2F2" w:themeColor="background1" w:themeShade="F2"/>
              </w:rPr>
            </w:pPr>
            <w:r w:rsidRPr="00C97ECA">
              <w:rPr>
                <w:b/>
                <w:color w:val="F2F2F2" w:themeColor="background1" w:themeShade="F2"/>
              </w:rPr>
              <w:t>NO</w:t>
            </w: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301A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Has your district homeless liaison informed staff about the educational rights of homeless children and youth?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301A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Has your district established a procedure for staff to refer homeless families, children, and youth to the homeless liaison?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301A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Has your district informed community agencies about the educational rights of homeless children and youth?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15393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Has your district established a procedure for community agencies to refer homeless children and youth</w:t>
            </w:r>
            <w:r w:rsidR="0015393D">
              <w:rPr>
                <w:rFonts w:ascii="Times New Roman" w:hAnsi="Times New Roman" w:cs="Times New Roman"/>
              </w:rPr>
              <w:t xml:space="preserve"> to the homeless liaison?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301A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 xml:space="preserve">Has your district reviewed policies and procedures to ensure no barriers exist for the full educational participation of homeless children and youth? </w:t>
            </w:r>
            <w:r w:rsidRPr="00C97ECA">
              <w:rPr>
                <w:rFonts w:ascii="Times New Roman" w:hAnsi="Times New Roman" w:cs="Times New Roman"/>
                <w:highlight w:val="yellow"/>
              </w:rPr>
              <w:t>Please give example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301A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Are homeless families/youth given their McKinney-Vento educational rights, including information about transportation to the school of origin?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301A27" w:rsidRPr="00C97ECA" w:rsidTr="001F7A88">
        <w:tc>
          <w:tcPr>
            <w:tcW w:w="9180" w:type="dxa"/>
          </w:tcPr>
          <w:p w:rsidR="00301A27" w:rsidRPr="00C97ECA" w:rsidRDefault="00301A27" w:rsidP="00301A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your district ensure the homeless preschool children in preschool programs administrated by the district, and provide transportation to see those programs?</w:t>
            </w: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01A27" w:rsidRPr="00C97ECA" w:rsidRDefault="00301A27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631C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your district have procedures that ensure that homeless students are able to participate in school nutrition programs?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631C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Are homeless children and youth automatically provided services under Title I, Part A whether or not they live in a Title I school attendance area or meet other eligibility requirements?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631C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the district reserve an appropriate amount of Title I funds for services to homeless children and youth who do not attend Title I schools? What is the amount for this year</w:t>
            </w:r>
            <w:r w:rsidR="0082173C" w:rsidRPr="00C97ECA">
              <w:rPr>
                <w:rFonts w:ascii="Times New Roman" w:hAnsi="Times New Roman" w:cs="Times New Roman"/>
              </w:rPr>
              <w:t>? _</w:t>
            </w:r>
            <w:r w:rsidRPr="00C97ECA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631C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Are homeless students given free school supplies and course fee waivers if parents/guardians/youth can’t afford to pay for these items?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CB2A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 xml:space="preserve">Does the district pay excess cost of transportation not otherwise provided through federal, state, or local funds, to enable homeless children and youth </w:t>
            </w:r>
            <w:r w:rsidR="00CB2A99">
              <w:rPr>
                <w:rFonts w:ascii="Times New Roman" w:hAnsi="Times New Roman" w:cs="Times New Roman"/>
              </w:rPr>
              <w:t>to attend school selection?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631C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the district pay fees and costs associated with tracking, obtaining, and transferring records needed for enrollment of homeless children and youth in school?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631CAB" w:rsidRPr="00C97ECA" w:rsidTr="001F7A88">
        <w:tc>
          <w:tcPr>
            <w:tcW w:w="9180" w:type="dxa"/>
          </w:tcPr>
          <w:p w:rsidR="00631CAB" w:rsidRPr="00C97ECA" w:rsidRDefault="00631CAB" w:rsidP="000C50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 xml:space="preserve">Has your district reviewed policies and procedures to ensure prompt resolution of </w:t>
            </w:r>
            <w:r w:rsidR="000C5032" w:rsidRPr="00C97ECA">
              <w:rPr>
                <w:rFonts w:ascii="Times New Roman" w:hAnsi="Times New Roman" w:cs="Times New Roman"/>
              </w:rPr>
              <w:t>disputes?</w:t>
            </w: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31CAB" w:rsidRPr="00C97ECA" w:rsidRDefault="00631CAB">
            <w:pPr>
              <w:rPr>
                <w:rFonts w:ascii="Times New Roman" w:hAnsi="Times New Roman" w:cs="Times New Roman"/>
              </w:rPr>
            </w:pPr>
          </w:p>
        </w:tc>
      </w:tr>
      <w:tr w:rsidR="000C5032" w:rsidRPr="00C97ECA" w:rsidTr="001F7A88">
        <w:tc>
          <w:tcPr>
            <w:tcW w:w="9180" w:type="dxa"/>
          </w:tcPr>
          <w:p w:rsidR="000C5032" w:rsidRPr="00C97ECA" w:rsidRDefault="000C5032" w:rsidP="000C50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the district inform parents of homeless children and youth of educational and other resources that are available to their children, such as:</w:t>
            </w:r>
          </w:p>
        </w:tc>
        <w:tc>
          <w:tcPr>
            <w:tcW w:w="990" w:type="dxa"/>
          </w:tcPr>
          <w:p w:rsidR="000C5032" w:rsidRPr="00C97ECA" w:rsidRDefault="000C5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C5032" w:rsidRPr="00C97ECA" w:rsidRDefault="000C5032">
            <w:pPr>
              <w:rPr>
                <w:rFonts w:ascii="Times New Roman" w:hAnsi="Times New Roman" w:cs="Times New Roman"/>
              </w:rPr>
            </w:pPr>
          </w:p>
        </w:tc>
      </w:tr>
      <w:tr w:rsidR="000C5032" w:rsidRPr="00C97ECA" w:rsidTr="001F7A88">
        <w:tc>
          <w:tcPr>
            <w:tcW w:w="9180" w:type="dxa"/>
          </w:tcPr>
          <w:p w:rsidR="000C5032" w:rsidRPr="00C97ECA" w:rsidRDefault="00DB1A61" w:rsidP="00DB1A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Referrals of homeless children and youth for medical</w:t>
            </w:r>
            <w:r w:rsidR="008B0897" w:rsidRPr="00C97ECA">
              <w:rPr>
                <w:rFonts w:ascii="Times New Roman" w:hAnsi="Times New Roman" w:cs="Times New Roman"/>
              </w:rPr>
              <w:t>, dental</w:t>
            </w:r>
            <w:r w:rsidRPr="00C97ECA">
              <w:rPr>
                <w:rFonts w:ascii="Times New Roman" w:hAnsi="Times New Roman" w:cs="Times New Roman"/>
              </w:rPr>
              <w:t xml:space="preserve">, mental health, and other support services? </w:t>
            </w:r>
          </w:p>
        </w:tc>
        <w:tc>
          <w:tcPr>
            <w:tcW w:w="990" w:type="dxa"/>
          </w:tcPr>
          <w:p w:rsidR="000C5032" w:rsidRPr="00C97ECA" w:rsidRDefault="000C5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C5032" w:rsidRPr="00C97ECA" w:rsidRDefault="000C5032">
            <w:pPr>
              <w:rPr>
                <w:rFonts w:ascii="Times New Roman" w:hAnsi="Times New Roman" w:cs="Times New Roman"/>
              </w:rPr>
            </w:pPr>
          </w:p>
        </w:tc>
      </w:tr>
      <w:tr w:rsidR="008B0897" w:rsidRPr="00C97ECA" w:rsidTr="001F7A88">
        <w:tc>
          <w:tcPr>
            <w:tcW w:w="9180" w:type="dxa"/>
          </w:tcPr>
          <w:p w:rsidR="008B0897" w:rsidRPr="00C97ECA" w:rsidRDefault="008B0897" w:rsidP="00DB1A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Student services programs related to violence prevention and behavioral counseling?</w:t>
            </w: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</w:tr>
      <w:tr w:rsidR="008B0897" w:rsidRPr="00C97ECA" w:rsidTr="001F7A88">
        <w:tc>
          <w:tcPr>
            <w:tcW w:w="9180" w:type="dxa"/>
          </w:tcPr>
          <w:p w:rsidR="008B0897" w:rsidRPr="00C97ECA" w:rsidRDefault="008B0897" w:rsidP="00DB1A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Programs addressing the unique needs for homeless children and youth that may arise from domestic violence?</w:t>
            </w: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</w:tr>
      <w:tr w:rsidR="008B0897" w:rsidRPr="00C97ECA" w:rsidTr="001F7A88">
        <w:tc>
          <w:tcPr>
            <w:tcW w:w="9180" w:type="dxa"/>
          </w:tcPr>
          <w:p w:rsidR="008B0897" w:rsidRPr="00C97ECA" w:rsidRDefault="008B0897" w:rsidP="008B08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Are homeless families/youth given a list of community agencies that can assist with basic needs and housing?</w:t>
            </w: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</w:tr>
      <w:tr w:rsidR="008B0897" w:rsidRPr="00C97ECA" w:rsidTr="001F7A88">
        <w:tc>
          <w:tcPr>
            <w:tcW w:w="9180" w:type="dxa"/>
          </w:tcPr>
          <w:p w:rsidR="008B0897" w:rsidRPr="00C97ECA" w:rsidRDefault="008B0897" w:rsidP="008B08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your district have a process for timely transfer of records for homeless students?</w:t>
            </w: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B0897" w:rsidRPr="00C97ECA" w:rsidRDefault="008B0897">
            <w:pPr>
              <w:rPr>
                <w:rFonts w:ascii="Times New Roman" w:hAnsi="Times New Roman" w:cs="Times New Roman"/>
              </w:rPr>
            </w:pPr>
          </w:p>
        </w:tc>
      </w:tr>
      <w:tr w:rsidR="008B0897" w:rsidRPr="00C97ECA" w:rsidTr="0082173C">
        <w:tc>
          <w:tcPr>
            <w:tcW w:w="11160" w:type="dxa"/>
            <w:gridSpan w:val="3"/>
            <w:shd w:val="clear" w:color="auto" w:fill="7F7F7F" w:themeFill="text1" w:themeFillTint="80"/>
          </w:tcPr>
          <w:p w:rsidR="008B0897" w:rsidRPr="00C97ECA" w:rsidRDefault="008B0897" w:rsidP="008B0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ECA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Best Practices</w:t>
            </w:r>
          </w:p>
        </w:tc>
      </w:tr>
      <w:tr w:rsidR="008B0897" w:rsidRPr="00C97ECA" w:rsidTr="001F7A88">
        <w:tc>
          <w:tcPr>
            <w:tcW w:w="9180" w:type="dxa"/>
          </w:tcPr>
          <w:p w:rsidR="008B0897" w:rsidRPr="00C97ECA" w:rsidRDefault="008B0897" w:rsidP="008B08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your district have a homeless/migrant “contact person” in each building?</w:t>
            </w:r>
          </w:p>
        </w:tc>
        <w:tc>
          <w:tcPr>
            <w:tcW w:w="990" w:type="dxa"/>
          </w:tcPr>
          <w:p w:rsidR="008B0897" w:rsidRPr="00C97ECA" w:rsidRDefault="008B0897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B0897" w:rsidRPr="00C97ECA" w:rsidRDefault="008B0897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897" w:rsidRPr="00C97ECA" w:rsidTr="001F7A88">
        <w:tc>
          <w:tcPr>
            <w:tcW w:w="9180" w:type="dxa"/>
          </w:tcPr>
          <w:p w:rsidR="008B0897" w:rsidRPr="00C97ECA" w:rsidRDefault="008B0897" w:rsidP="007A3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Are migrants &amp; homeless educational rights posters placed in each school building? (</w:t>
            </w:r>
            <w:r w:rsidR="007A3D94" w:rsidRPr="00C97ECA">
              <w:rPr>
                <w:rFonts w:ascii="Times New Roman" w:hAnsi="Times New Roman" w:cs="Times New Roman"/>
              </w:rPr>
              <w:t>c</w:t>
            </w:r>
            <w:r w:rsidRPr="00C97ECA">
              <w:rPr>
                <w:rFonts w:ascii="Times New Roman" w:hAnsi="Times New Roman" w:cs="Times New Roman"/>
              </w:rPr>
              <w:t>heck</w:t>
            </w:r>
            <w:r w:rsidR="007A3D94" w:rsidRPr="00C97ECA">
              <w:rPr>
                <w:rFonts w:ascii="Times New Roman" w:hAnsi="Times New Roman" w:cs="Times New Roman"/>
              </w:rPr>
              <w:t xml:space="preserve"> for each)</w:t>
            </w:r>
            <w:r w:rsidRPr="00C97E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</w:tcPr>
          <w:p w:rsidR="008B0897" w:rsidRPr="00C97ECA" w:rsidRDefault="008B0897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B0897" w:rsidRPr="00C97ECA" w:rsidRDefault="008B0897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94" w:rsidRPr="00C97ECA" w:rsidTr="001F7A88">
        <w:tc>
          <w:tcPr>
            <w:tcW w:w="9180" w:type="dxa"/>
          </w:tcPr>
          <w:p w:rsidR="007A3D94" w:rsidRPr="00C97ECA" w:rsidRDefault="007A3D94" w:rsidP="007A3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Are homeless educational rights posters given to community agencies to post?</w:t>
            </w: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94" w:rsidRPr="00C97ECA" w:rsidTr="001F7A88">
        <w:tc>
          <w:tcPr>
            <w:tcW w:w="9180" w:type="dxa"/>
          </w:tcPr>
          <w:p w:rsidR="007A3D94" w:rsidRPr="00C97ECA" w:rsidRDefault="007A3D94" w:rsidP="007A3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your district have a residency requirement?</w:t>
            </w: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CA" w:rsidRPr="00C97ECA" w:rsidTr="001F7A88">
        <w:tc>
          <w:tcPr>
            <w:tcW w:w="9180" w:type="dxa"/>
          </w:tcPr>
          <w:p w:rsidR="00C97ECA" w:rsidRPr="00CB2A99" w:rsidRDefault="00CB2A99" w:rsidP="00CB2A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has this residency requirement been reviewed for compliance with the McKinney-Vento Act?</w:t>
            </w:r>
          </w:p>
        </w:tc>
        <w:tc>
          <w:tcPr>
            <w:tcW w:w="990" w:type="dxa"/>
          </w:tcPr>
          <w:p w:rsidR="00C97ECA" w:rsidRPr="00C97ECA" w:rsidRDefault="00C97ECA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97ECA" w:rsidRPr="00C97ECA" w:rsidRDefault="00C97ECA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94" w:rsidRPr="00C97ECA" w:rsidTr="001F7A88">
        <w:tc>
          <w:tcPr>
            <w:tcW w:w="9180" w:type="dxa"/>
          </w:tcPr>
          <w:p w:rsidR="007A3D94" w:rsidRPr="00C97ECA" w:rsidRDefault="00CB2A99" w:rsidP="007A3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Is your homeless/migrant liaison listed on your district’s website?</w:t>
            </w: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94" w:rsidRPr="00C97ECA" w:rsidTr="00CB2A99">
        <w:trPr>
          <w:trHeight w:val="575"/>
        </w:trPr>
        <w:tc>
          <w:tcPr>
            <w:tcW w:w="9180" w:type="dxa"/>
          </w:tcPr>
          <w:p w:rsidR="007A3D94" w:rsidRPr="00C97ECA" w:rsidRDefault="00CB2A99" w:rsidP="007A3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the district conduct or sponsor professional development for school /district personnel to heighten awareness of the unique problems and needs of homeless/migrant children and youth?</w:t>
            </w: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94" w:rsidRPr="00C97ECA" w:rsidTr="00CB2A99">
        <w:tc>
          <w:tcPr>
            <w:tcW w:w="9180" w:type="dxa"/>
            <w:shd w:val="clear" w:color="auto" w:fill="7F7F7F" w:themeFill="text1" w:themeFillTint="80"/>
          </w:tcPr>
          <w:p w:rsidR="007A3D94" w:rsidRPr="00CB2A99" w:rsidRDefault="00CB2A99" w:rsidP="00CB2A9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B2A99">
              <w:rPr>
                <w:rFonts w:ascii="Times New Roman" w:hAnsi="Times New Roman" w:cs="Times New Roman"/>
                <w:color w:val="F2F2F2" w:themeColor="background1" w:themeShade="F2"/>
              </w:rPr>
              <w:t>Sub-Grant Sites Only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7F7F7F" w:themeFill="text1" w:themeFillTint="80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D94" w:rsidRPr="00C97ECA" w:rsidTr="0082173C">
        <w:tc>
          <w:tcPr>
            <w:tcW w:w="11160" w:type="dxa"/>
            <w:gridSpan w:val="3"/>
            <w:shd w:val="clear" w:color="auto" w:fill="7F7F7F" w:themeFill="text1" w:themeFillTint="80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D94" w:rsidRPr="00C97ECA" w:rsidTr="001F7A88">
        <w:trPr>
          <w:trHeight w:val="125"/>
        </w:trPr>
        <w:tc>
          <w:tcPr>
            <w:tcW w:w="9180" w:type="dxa"/>
          </w:tcPr>
          <w:p w:rsidR="007A3D94" w:rsidRPr="00C97ECA" w:rsidRDefault="00CB2A99" w:rsidP="007A3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97ECA">
              <w:rPr>
                <w:rFonts w:ascii="Times New Roman" w:hAnsi="Times New Roman" w:cs="Times New Roman"/>
              </w:rPr>
              <w:t>Does the district conduct ongoing assessments and an annual evaluation of the effectiveness of programs for homeless children and youth and use evaluation results to modify programs as needed?</w:t>
            </w: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3D94" w:rsidRPr="00C97ECA" w:rsidRDefault="007A3D94" w:rsidP="008B0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27" w:rsidRPr="00C97ECA" w:rsidRDefault="00301A27" w:rsidP="008B0897">
      <w:pPr>
        <w:jc w:val="center"/>
        <w:rPr>
          <w:rFonts w:ascii="Times New Roman" w:hAnsi="Times New Roman" w:cs="Times New Roman"/>
        </w:rPr>
      </w:pPr>
    </w:p>
    <w:sectPr w:rsidR="00301A27" w:rsidRPr="00C97E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E3" w:rsidRDefault="00DA48E3" w:rsidP="00301A27">
      <w:pPr>
        <w:spacing w:after="0" w:line="240" w:lineRule="auto"/>
      </w:pPr>
      <w:r>
        <w:separator/>
      </w:r>
    </w:p>
  </w:endnote>
  <w:endnote w:type="continuationSeparator" w:id="0">
    <w:p w:rsidR="00DA48E3" w:rsidRDefault="00DA48E3" w:rsidP="0030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CA" w:rsidRDefault="00C97ECA" w:rsidP="00C97ECA">
    <w:pPr>
      <w:pStyle w:val="Footer"/>
      <w:ind w:left="360"/>
    </w:pPr>
    <w:r>
      <w:t>*Please note documentation may be requested to support this Monitoring Visit at a later date*</w:t>
    </w:r>
    <w:r>
      <w:ptab w:relativeTo="margin" w:alignment="center" w:leader="none"/>
    </w:r>
    <w:r>
      <w:ptab w:relativeTo="margin" w:alignment="right" w:leader="none"/>
    </w:r>
  </w:p>
  <w:p w:rsidR="00C97ECA" w:rsidRDefault="00C97ECA" w:rsidP="00C97ECA">
    <w:pPr>
      <w:pStyle w:val="Footer"/>
      <w:ind w:left="360"/>
    </w:pPr>
    <w:r>
      <w:tab/>
    </w:r>
    <w:r>
      <w:tab/>
      <w:t>Lrr-1-9/18/15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E3" w:rsidRDefault="00DA48E3" w:rsidP="00301A27">
      <w:pPr>
        <w:spacing w:after="0" w:line="240" w:lineRule="auto"/>
      </w:pPr>
      <w:r>
        <w:separator/>
      </w:r>
    </w:p>
  </w:footnote>
  <w:footnote w:type="continuationSeparator" w:id="0">
    <w:p w:rsidR="00DA48E3" w:rsidRDefault="00DA48E3" w:rsidP="0030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27" w:rsidRPr="001F7A88" w:rsidRDefault="00F92FA7" w:rsidP="00F92FA7">
    <w:pPr>
      <w:pStyle w:val="Header"/>
      <w:tabs>
        <w:tab w:val="left" w:pos="820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1F7A88" w:rsidRPr="001F7A88">
      <w:rPr>
        <w:rFonts w:ascii="Times New Roman" w:hAnsi="Times New Roman" w:cs="Times New Roman"/>
        <w:b/>
      </w:rPr>
      <w:t xml:space="preserve">HOMELESS EDUCATION SELF ASSESSMENT </w:t>
    </w:r>
    <w:r w:rsidR="00C97ECA" w:rsidRPr="001F7A88">
      <w:rPr>
        <w:rFonts w:ascii="Times New Roman" w:hAnsi="Times New Roman" w:cs="Times New Roman"/>
        <w:b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03F94D3D" wp14:editId="0E14C95F">
          <wp:simplePos x="0" y="0"/>
          <wp:positionH relativeFrom="column">
            <wp:posOffset>-714375</wp:posOffset>
          </wp:positionH>
          <wp:positionV relativeFrom="paragraph">
            <wp:posOffset>-333375</wp:posOffset>
          </wp:positionV>
          <wp:extent cx="711200" cy="789344"/>
          <wp:effectExtent l="0" t="0" r="0" b="0"/>
          <wp:wrapNone/>
          <wp:docPr id="1" name="Picture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3" cy="7907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CHECKLIST</w:t>
    </w:r>
    <w:r>
      <w:rPr>
        <w:rFonts w:ascii="Times New Roman" w:hAnsi="Times New Roman" w:cs="Times New Roman"/>
        <w:b/>
      </w:rPr>
      <w:tab/>
    </w:r>
  </w:p>
  <w:p w:rsidR="001F7A88" w:rsidRDefault="00301A27" w:rsidP="001F7A88">
    <w:pPr>
      <w:pStyle w:val="Header"/>
      <w:tabs>
        <w:tab w:val="clear" w:pos="4680"/>
        <w:tab w:val="clear" w:pos="9360"/>
        <w:tab w:val="left" w:pos="390"/>
        <w:tab w:val="left" w:pos="1020"/>
      </w:tabs>
    </w:pPr>
    <w:r>
      <w:tab/>
    </w:r>
  </w:p>
  <w:p w:rsidR="001F7A88" w:rsidRDefault="001F7A88" w:rsidP="001F7A88">
    <w:pPr>
      <w:pStyle w:val="Header"/>
      <w:tabs>
        <w:tab w:val="clear" w:pos="4680"/>
        <w:tab w:val="clear" w:pos="9360"/>
        <w:tab w:val="left" w:pos="8670"/>
      </w:tabs>
    </w:pPr>
    <w:r>
      <w:tab/>
    </w:r>
  </w:p>
  <w:p w:rsidR="00301A27" w:rsidRPr="00301A27" w:rsidRDefault="001F7A88" w:rsidP="001F7A88">
    <w:pPr>
      <w:pStyle w:val="Header"/>
      <w:tabs>
        <w:tab w:val="clear" w:pos="4680"/>
        <w:tab w:val="clear" w:pos="9360"/>
        <w:tab w:val="left" w:pos="390"/>
        <w:tab w:val="left" w:pos="1020"/>
      </w:tabs>
      <w:rPr>
        <w:b/>
      </w:rPr>
    </w:pPr>
    <w:r>
      <w:tab/>
    </w:r>
    <w:r w:rsidR="00301A27">
      <w:t xml:space="preserve"> </w:t>
    </w:r>
    <w:r w:rsidR="00301A27" w:rsidRPr="00301A27">
      <w:rPr>
        <w:b/>
      </w:rPr>
      <w:t>DISTRICT:</w:t>
    </w:r>
    <w:r w:rsidR="00301A27" w:rsidRPr="00301A27">
      <w:rPr>
        <w:b/>
      </w:rPr>
      <w:tab/>
    </w:r>
    <w:r w:rsidR="00301A27" w:rsidRPr="00301A27">
      <w:rPr>
        <w:b/>
      </w:rPr>
      <w:tab/>
    </w:r>
    <w:r w:rsidR="00301A27" w:rsidRPr="00301A27">
      <w:rPr>
        <w:b/>
      </w:rPr>
      <w:tab/>
    </w:r>
    <w:r w:rsidR="00301A27" w:rsidRPr="00301A27">
      <w:rPr>
        <w:b/>
      </w:rPr>
      <w:tab/>
      <w:t>SCHOOL:</w:t>
    </w:r>
    <w:r w:rsidR="00301A27" w:rsidRPr="00301A27">
      <w:rPr>
        <w:b/>
      </w:rPr>
      <w:tab/>
    </w:r>
    <w:r w:rsidR="00301A27" w:rsidRPr="00301A27">
      <w:rPr>
        <w:b/>
      </w:rPr>
      <w:tab/>
    </w:r>
    <w:r w:rsidR="00301A27" w:rsidRPr="00301A27">
      <w:rPr>
        <w:b/>
      </w:rPr>
      <w:tab/>
    </w:r>
    <w:r w:rsidR="00301A27" w:rsidRPr="00301A27">
      <w:rPr>
        <w:b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EF2"/>
    <w:multiLevelType w:val="hybridMultilevel"/>
    <w:tmpl w:val="533460F4"/>
    <w:lvl w:ilvl="0" w:tplc="BD7E297E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1271A0E"/>
    <w:multiLevelType w:val="hybridMultilevel"/>
    <w:tmpl w:val="97FC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23A3"/>
    <w:multiLevelType w:val="hybridMultilevel"/>
    <w:tmpl w:val="D5B89908"/>
    <w:lvl w:ilvl="0" w:tplc="DC0086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27"/>
    <w:rsid w:val="000C5032"/>
    <w:rsid w:val="0015393D"/>
    <w:rsid w:val="00165738"/>
    <w:rsid w:val="0018100D"/>
    <w:rsid w:val="001F7A88"/>
    <w:rsid w:val="00301A27"/>
    <w:rsid w:val="003B154E"/>
    <w:rsid w:val="0050449D"/>
    <w:rsid w:val="005E418D"/>
    <w:rsid w:val="00631CAB"/>
    <w:rsid w:val="007A3D94"/>
    <w:rsid w:val="007F5ED3"/>
    <w:rsid w:val="0082173C"/>
    <w:rsid w:val="008B0897"/>
    <w:rsid w:val="008B55EF"/>
    <w:rsid w:val="00B026B1"/>
    <w:rsid w:val="00C97ECA"/>
    <w:rsid w:val="00CB2A99"/>
    <w:rsid w:val="00DA48E3"/>
    <w:rsid w:val="00DB1A61"/>
    <w:rsid w:val="00F92FA7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E544D-5EA5-4A3F-9A6E-2CE4ABF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27"/>
  </w:style>
  <w:style w:type="paragraph" w:styleId="Footer">
    <w:name w:val="footer"/>
    <w:basedOn w:val="Normal"/>
    <w:link w:val="FooterChar"/>
    <w:uiPriority w:val="99"/>
    <w:unhideWhenUsed/>
    <w:rsid w:val="0030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27"/>
  </w:style>
  <w:style w:type="table" w:styleId="TableGrid">
    <w:name w:val="Table Grid"/>
    <w:basedOn w:val="TableNormal"/>
    <w:uiPriority w:val="39"/>
    <w:rsid w:val="003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D692-16A1-4F75-A1EF-FD3419A8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LaDonna</dc:creator>
  <cp:keywords/>
  <dc:description/>
  <cp:lastModifiedBy>Turner Julie</cp:lastModifiedBy>
  <cp:revision>2</cp:revision>
  <cp:lastPrinted>2015-09-18T19:25:00Z</cp:lastPrinted>
  <dcterms:created xsi:type="dcterms:W3CDTF">2017-01-03T13:59:00Z</dcterms:created>
  <dcterms:modified xsi:type="dcterms:W3CDTF">2017-01-03T13:59:00Z</dcterms:modified>
</cp:coreProperties>
</file>