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24" w:rsidRPr="00215B87" w:rsidRDefault="006A1824">
      <w:pPr>
        <w:pStyle w:val="Heading4"/>
        <w:jc w:val="center"/>
        <w:rPr>
          <w:szCs w:val="22"/>
        </w:rPr>
      </w:pPr>
      <w:bookmarkStart w:id="0" w:name="_GoBack"/>
      <w:bookmarkEnd w:id="0"/>
      <w:r w:rsidRPr="00215B87">
        <w:rPr>
          <w:szCs w:val="22"/>
        </w:rPr>
        <w:t>ALABAMA STATE DEPARTMENT OF EDUCATION</w:t>
      </w:r>
    </w:p>
    <w:p w:rsidR="006A1824" w:rsidRPr="00215B87" w:rsidRDefault="006A1824">
      <w:pPr>
        <w:tabs>
          <w:tab w:val="left" w:pos="450"/>
        </w:tabs>
        <w:jc w:val="center"/>
        <w:rPr>
          <w:b/>
          <w:sz w:val="22"/>
          <w:szCs w:val="22"/>
        </w:rPr>
      </w:pPr>
      <w:r w:rsidRPr="00215B87">
        <w:rPr>
          <w:b/>
          <w:sz w:val="22"/>
          <w:szCs w:val="22"/>
        </w:rPr>
        <w:t>FEDERAL PROGRAMS SECTION</w:t>
      </w:r>
    </w:p>
    <w:p w:rsidR="006A1824" w:rsidRPr="00215B87" w:rsidRDefault="006A1824">
      <w:pPr>
        <w:tabs>
          <w:tab w:val="left" w:pos="450"/>
        </w:tabs>
        <w:jc w:val="center"/>
        <w:rPr>
          <w:b/>
          <w:sz w:val="22"/>
          <w:szCs w:val="22"/>
        </w:rPr>
      </w:pPr>
      <w:r w:rsidRPr="00215B87">
        <w:rPr>
          <w:b/>
          <w:sz w:val="22"/>
          <w:szCs w:val="22"/>
        </w:rPr>
        <w:t>FY</w:t>
      </w:r>
      <w:r w:rsidR="00CA47CD" w:rsidRPr="00215B87">
        <w:rPr>
          <w:b/>
          <w:sz w:val="22"/>
          <w:szCs w:val="22"/>
        </w:rPr>
        <w:t xml:space="preserve"> 20</w:t>
      </w:r>
      <w:r w:rsidR="00D62C57" w:rsidRPr="00215B87">
        <w:rPr>
          <w:b/>
          <w:sz w:val="22"/>
          <w:szCs w:val="22"/>
        </w:rPr>
        <w:t>1</w:t>
      </w:r>
      <w:r w:rsidR="00892F95" w:rsidRPr="00215B87">
        <w:rPr>
          <w:b/>
          <w:sz w:val="22"/>
          <w:szCs w:val="22"/>
        </w:rPr>
        <w:t>5</w:t>
      </w:r>
      <w:r w:rsidRPr="00215B87">
        <w:rPr>
          <w:b/>
          <w:sz w:val="22"/>
          <w:szCs w:val="22"/>
        </w:rPr>
        <w:t xml:space="preserve"> APPLICATION COVER PAGE</w:t>
      </w:r>
    </w:p>
    <w:p w:rsidR="006A1824" w:rsidRPr="00215B87" w:rsidRDefault="006A1824" w:rsidP="00175F98">
      <w:pPr>
        <w:pStyle w:val="Heading1"/>
        <w:jc w:val="center"/>
        <w:rPr>
          <w:sz w:val="22"/>
          <w:szCs w:val="22"/>
        </w:rPr>
      </w:pPr>
      <w:r w:rsidRPr="00215B87">
        <w:rPr>
          <w:sz w:val="22"/>
          <w:szCs w:val="22"/>
        </w:rPr>
        <w:t>DEPENDENT CARE DEVELOPMENT GRANT</w:t>
      </w:r>
    </w:p>
    <w:p w:rsidR="006A1824" w:rsidRPr="00215B87" w:rsidRDefault="006A1824">
      <w:pPr>
        <w:tabs>
          <w:tab w:val="left" w:pos="450"/>
        </w:tabs>
        <w:jc w:val="center"/>
        <w:rPr>
          <w:b/>
          <w:sz w:val="22"/>
          <w:szCs w:val="22"/>
        </w:rPr>
      </w:pPr>
    </w:p>
    <w:p w:rsidR="006A1824" w:rsidRPr="00215B87" w:rsidRDefault="006A1824">
      <w:pPr>
        <w:tabs>
          <w:tab w:val="left" w:pos="450"/>
        </w:tabs>
        <w:jc w:val="center"/>
        <w:rPr>
          <w:b/>
          <w:sz w:val="22"/>
          <w:szCs w:val="22"/>
        </w:rPr>
      </w:pPr>
      <w:r w:rsidRPr="00215B87">
        <w:rPr>
          <w:b/>
          <w:sz w:val="22"/>
          <w:szCs w:val="22"/>
        </w:rPr>
        <w:t>SUBMITTED TO:</w:t>
      </w:r>
    </w:p>
    <w:p w:rsidR="00B7216D" w:rsidRPr="00215B87" w:rsidRDefault="00892F95">
      <w:pPr>
        <w:tabs>
          <w:tab w:val="left" w:pos="450"/>
        </w:tabs>
        <w:jc w:val="center"/>
        <w:rPr>
          <w:b/>
          <w:sz w:val="22"/>
          <w:szCs w:val="22"/>
        </w:rPr>
      </w:pPr>
      <w:r w:rsidRPr="00215B87">
        <w:rPr>
          <w:b/>
          <w:sz w:val="22"/>
          <w:szCs w:val="22"/>
        </w:rPr>
        <w:t>Yolonda Averett</w:t>
      </w:r>
    </w:p>
    <w:p w:rsidR="006A1824" w:rsidRPr="00215B87" w:rsidRDefault="006A1824">
      <w:pPr>
        <w:pStyle w:val="BodyText"/>
        <w:jc w:val="center"/>
        <w:rPr>
          <w:sz w:val="22"/>
          <w:szCs w:val="22"/>
        </w:rPr>
      </w:pPr>
      <w:r w:rsidRPr="00215B87">
        <w:rPr>
          <w:sz w:val="22"/>
          <w:szCs w:val="22"/>
        </w:rPr>
        <w:t>Federal Programs Section</w:t>
      </w:r>
    </w:p>
    <w:p w:rsidR="006A1824" w:rsidRPr="00215B87" w:rsidRDefault="006A1824">
      <w:pPr>
        <w:pStyle w:val="BodyText"/>
        <w:ind w:left="1440" w:firstLine="720"/>
        <w:rPr>
          <w:sz w:val="22"/>
          <w:szCs w:val="22"/>
        </w:rPr>
      </w:pPr>
      <w:r w:rsidRPr="00215B87">
        <w:rPr>
          <w:sz w:val="22"/>
          <w:szCs w:val="22"/>
        </w:rPr>
        <w:t xml:space="preserve">                          5348 Gordon Persons Building</w:t>
      </w:r>
    </w:p>
    <w:p w:rsidR="006A1824" w:rsidRPr="00215B87" w:rsidRDefault="006A1824">
      <w:pPr>
        <w:pStyle w:val="BodyText"/>
        <w:jc w:val="center"/>
        <w:rPr>
          <w:sz w:val="22"/>
          <w:szCs w:val="22"/>
        </w:rPr>
      </w:pPr>
      <w:r w:rsidRPr="00215B87">
        <w:rPr>
          <w:sz w:val="22"/>
          <w:szCs w:val="22"/>
        </w:rPr>
        <w:t>Post Office Box 302101</w:t>
      </w:r>
    </w:p>
    <w:p w:rsidR="003E4778" w:rsidRPr="00215B87" w:rsidRDefault="006A1824" w:rsidP="003E4778">
      <w:pPr>
        <w:pStyle w:val="BodyText"/>
        <w:jc w:val="center"/>
        <w:rPr>
          <w:sz w:val="22"/>
          <w:szCs w:val="22"/>
        </w:rPr>
      </w:pPr>
      <w:r w:rsidRPr="00215B87">
        <w:rPr>
          <w:sz w:val="22"/>
          <w:szCs w:val="22"/>
        </w:rPr>
        <w:t>Montgomery, Alabama 36130-2101</w:t>
      </w:r>
    </w:p>
    <w:p w:rsidR="006A1824" w:rsidRPr="00215B87" w:rsidRDefault="006A1824">
      <w:pPr>
        <w:tabs>
          <w:tab w:val="left" w:pos="450"/>
        </w:tabs>
        <w:jc w:val="both"/>
        <w:rPr>
          <w:b/>
        </w:rPr>
      </w:pPr>
    </w:p>
    <w:p w:rsidR="006A1824" w:rsidRDefault="006A1824">
      <w:pPr>
        <w:pStyle w:val="Heading3"/>
        <w:jc w:val="both"/>
      </w:pPr>
      <w:r>
        <w:t>APPLICANT INFORMATION</w:t>
      </w:r>
    </w:p>
    <w:p w:rsidR="006A1824" w:rsidRDefault="006A1824">
      <w:pPr>
        <w:tabs>
          <w:tab w:val="left" w:pos="450"/>
        </w:tabs>
        <w:jc w:val="both"/>
        <w:rPr>
          <w:b/>
          <w:sz w:val="22"/>
        </w:rPr>
      </w:pPr>
    </w:p>
    <w:p w:rsidR="006A1824" w:rsidRDefault="006A1824">
      <w:pPr>
        <w:tabs>
          <w:tab w:val="left" w:pos="450"/>
        </w:tabs>
        <w:jc w:val="both"/>
        <w:rPr>
          <w:b/>
          <w:sz w:val="22"/>
        </w:rPr>
      </w:pPr>
      <w:r>
        <w:rPr>
          <w:b/>
          <w:sz w:val="22"/>
        </w:rPr>
        <w:t>LEA Name</w:t>
      </w:r>
      <w:r>
        <w:rPr>
          <w:b/>
          <w:sz w:val="22"/>
        </w:rPr>
        <w:tab/>
        <w:t>____________________________________________________________________</w:t>
      </w:r>
      <w:r w:rsidR="00625089">
        <w:rPr>
          <w:b/>
          <w:sz w:val="22"/>
        </w:rPr>
        <w:t>________</w:t>
      </w:r>
    </w:p>
    <w:p w:rsidR="006A1824" w:rsidRDefault="006A1824">
      <w:pPr>
        <w:tabs>
          <w:tab w:val="left" w:pos="450"/>
        </w:tabs>
        <w:jc w:val="both"/>
        <w:rPr>
          <w:b/>
          <w:sz w:val="22"/>
        </w:rPr>
      </w:pPr>
    </w:p>
    <w:p w:rsidR="006A1824" w:rsidRDefault="006A1824">
      <w:pPr>
        <w:tabs>
          <w:tab w:val="left" w:pos="450"/>
        </w:tabs>
        <w:jc w:val="both"/>
        <w:rPr>
          <w:b/>
          <w:sz w:val="22"/>
        </w:rPr>
      </w:pPr>
      <w:r>
        <w:rPr>
          <w:b/>
          <w:sz w:val="22"/>
        </w:rPr>
        <w:t>LEA Address</w:t>
      </w:r>
      <w:r>
        <w:rPr>
          <w:b/>
          <w:sz w:val="22"/>
        </w:rPr>
        <w:tab/>
        <w:t>____________________________________________________________________</w:t>
      </w:r>
      <w:r w:rsidR="00625089">
        <w:rPr>
          <w:b/>
          <w:sz w:val="22"/>
        </w:rPr>
        <w:t>________</w:t>
      </w:r>
    </w:p>
    <w:p w:rsidR="006A1824" w:rsidRDefault="006A1824">
      <w:pPr>
        <w:tabs>
          <w:tab w:val="left" w:pos="450"/>
        </w:tabs>
        <w:jc w:val="both"/>
        <w:rPr>
          <w:b/>
          <w:sz w:val="22"/>
        </w:rPr>
      </w:pPr>
      <w:r>
        <w:rPr>
          <w:b/>
          <w:sz w:val="22"/>
        </w:rPr>
        <w:tab/>
      </w:r>
      <w:r>
        <w:rPr>
          <w:b/>
          <w:sz w:val="22"/>
        </w:rPr>
        <w:tab/>
      </w:r>
      <w:r>
        <w:rPr>
          <w:b/>
          <w:sz w:val="22"/>
        </w:rPr>
        <w:tab/>
        <w:t>____________________________________________________________________</w:t>
      </w:r>
      <w:r w:rsidR="00625089">
        <w:rPr>
          <w:b/>
          <w:sz w:val="22"/>
        </w:rPr>
        <w:t>________</w:t>
      </w:r>
    </w:p>
    <w:p w:rsidR="006A1824" w:rsidRDefault="006A1824">
      <w:pPr>
        <w:tabs>
          <w:tab w:val="left" w:pos="450"/>
        </w:tabs>
        <w:jc w:val="both"/>
        <w:rPr>
          <w:b/>
          <w:sz w:val="22"/>
        </w:rPr>
      </w:pPr>
      <w:r>
        <w:rPr>
          <w:b/>
          <w:sz w:val="22"/>
        </w:rPr>
        <w:tab/>
      </w:r>
      <w:r>
        <w:rPr>
          <w:b/>
          <w:sz w:val="22"/>
        </w:rPr>
        <w:tab/>
      </w:r>
    </w:p>
    <w:p w:rsidR="00CA47CD" w:rsidRDefault="00C313D2">
      <w:pPr>
        <w:tabs>
          <w:tab w:val="left" w:pos="450"/>
        </w:tabs>
        <w:jc w:val="both"/>
        <w:rPr>
          <w:b/>
          <w:sz w:val="22"/>
        </w:rPr>
      </w:pPr>
      <w:r>
        <w:rPr>
          <w:b/>
          <w:sz w:val="22"/>
        </w:rPr>
        <w:t>Specific School(s)</w:t>
      </w:r>
      <w:r w:rsidR="009444F4">
        <w:rPr>
          <w:b/>
          <w:sz w:val="22"/>
        </w:rPr>
        <w:t xml:space="preserve"> </w:t>
      </w:r>
      <w:r w:rsidR="006A1824">
        <w:rPr>
          <w:b/>
          <w:sz w:val="22"/>
        </w:rPr>
        <w:t xml:space="preserve">That This </w:t>
      </w:r>
      <w:r w:rsidR="00CA47CD">
        <w:rPr>
          <w:b/>
          <w:sz w:val="22"/>
        </w:rPr>
        <w:t>G</w:t>
      </w:r>
      <w:r w:rsidR="006A1824">
        <w:rPr>
          <w:b/>
          <w:sz w:val="22"/>
        </w:rPr>
        <w:t xml:space="preserve">rant </w:t>
      </w:r>
      <w:r w:rsidR="00CA47CD">
        <w:rPr>
          <w:b/>
          <w:sz w:val="22"/>
        </w:rPr>
        <w:t>W</w:t>
      </w:r>
      <w:r w:rsidR="006A1824">
        <w:rPr>
          <w:b/>
          <w:sz w:val="22"/>
        </w:rPr>
        <w:t xml:space="preserve">ill </w:t>
      </w:r>
      <w:r w:rsidR="00CA47CD">
        <w:rPr>
          <w:b/>
          <w:sz w:val="22"/>
        </w:rPr>
        <w:t>S</w:t>
      </w:r>
      <w:r w:rsidR="006A1824">
        <w:rPr>
          <w:b/>
          <w:sz w:val="22"/>
        </w:rPr>
        <w:t>erve</w:t>
      </w:r>
      <w:r w:rsidR="00CA47CD">
        <w:rPr>
          <w:b/>
          <w:sz w:val="22"/>
        </w:rPr>
        <w:t xml:space="preserve"> (Note:  </w:t>
      </w:r>
      <w:r w:rsidR="00625089">
        <w:rPr>
          <w:b/>
          <w:sz w:val="22"/>
        </w:rPr>
        <w:t>S</w:t>
      </w:r>
      <w:r w:rsidR="00CA47CD">
        <w:rPr>
          <w:b/>
          <w:sz w:val="22"/>
        </w:rPr>
        <w:t>chools served by the 21</w:t>
      </w:r>
      <w:r w:rsidR="00625089">
        <w:rPr>
          <w:b/>
          <w:sz w:val="22"/>
        </w:rPr>
        <w:t>st</w:t>
      </w:r>
      <w:r w:rsidR="00CA47CD">
        <w:rPr>
          <w:b/>
          <w:sz w:val="22"/>
        </w:rPr>
        <w:t xml:space="preserve"> CCLC grants</w:t>
      </w:r>
    </w:p>
    <w:p w:rsidR="006A1824" w:rsidRPr="00BA315E" w:rsidRDefault="00CA47CD">
      <w:pPr>
        <w:tabs>
          <w:tab w:val="left" w:pos="450"/>
        </w:tabs>
        <w:jc w:val="both"/>
        <w:rPr>
          <w:b/>
          <w:sz w:val="22"/>
          <w:u w:val="single"/>
        </w:rPr>
      </w:pPr>
      <w:proofErr w:type="gramStart"/>
      <w:r>
        <w:rPr>
          <w:b/>
          <w:sz w:val="22"/>
        </w:rPr>
        <w:t>may</w:t>
      </w:r>
      <w:proofErr w:type="gramEnd"/>
      <w:r>
        <w:rPr>
          <w:b/>
          <w:sz w:val="22"/>
        </w:rPr>
        <w:t xml:space="preserve"> </w:t>
      </w:r>
      <w:r w:rsidR="00625089">
        <w:rPr>
          <w:b/>
          <w:sz w:val="22"/>
        </w:rPr>
        <w:t xml:space="preserve">NOT </w:t>
      </w:r>
      <w:r>
        <w:rPr>
          <w:b/>
          <w:sz w:val="22"/>
        </w:rPr>
        <w:t>be served with Dependent Care Grants)</w:t>
      </w:r>
      <w:r w:rsidR="006A1824">
        <w:rPr>
          <w:b/>
          <w:sz w:val="22"/>
        </w:rPr>
        <w:t>_______________________________________</w:t>
      </w:r>
      <w:r w:rsidR="00BA315E">
        <w:rPr>
          <w:b/>
          <w:sz w:val="22"/>
        </w:rPr>
        <w:t>___</w:t>
      </w:r>
      <w:r w:rsidR="00625089">
        <w:rPr>
          <w:b/>
          <w:sz w:val="22"/>
        </w:rPr>
        <w:t>____</w:t>
      </w:r>
    </w:p>
    <w:p w:rsidR="006A1824" w:rsidRDefault="00DE4188">
      <w:pPr>
        <w:tabs>
          <w:tab w:val="left" w:pos="450"/>
        </w:tabs>
        <w:jc w:val="both"/>
        <w:rPr>
          <w:b/>
          <w:sz w:val="22"/>
        </w:rPr>
      </w:pPr>
      <w:r>
        <w:rPr>
          <w:b/>
          <w:sz w:val="22"/>
        </w:rPr>
        <w:t>_______________________________________________________________________________</w:t>
      </w:r>
      <w:r w:rsidR="00B05E12">
        <w:rPr>
          <w:b/>
          <w:sz w:val="22"/>
        </w:rPr>
        <w:t>__</w:t>
      </w:r>
      <w:r w:rsidR="00625089">
        <w:rPr>
          <w:b/>
          <w:sz w:val="22"/>
        </w:rPr>
        <w:t>________</w:t>
      </w:r>
    </w:p>
    <w:p w:rsidR="00DE4188" w:rsidRDefault="00DE4188">
      <w:pPr>
        <w:tabs>
          <w:tab w:val="left" w:pos="450"/>
        </w:tabs>
        <w:jc w:val="both"/>
        <w:rPr>
          <w:b/>
          <w:sz w:val="22"/>
        </w:rPr>
      </w:pPr>
    </w:p>
    <w:p w:rsidR="006A1824" w:rsidRDefault="006A1824">
      <w:pPr>
        <w:tabs>
          <w:tab w:val="left" w:pos="450"/>
        </w:tabs>
        <w:jc w:val="both"/>
        <w:rPr>
          <w:b/>
          <w:sz w:val="22"/>
        </w:rPr>
      </w:pPr>
      <w:r>
        <w:rPr>
          <w:b/>
          <w:sz w:val="22"/>
        </w:rPr>
        <w:t>LEA/School Contact</w:t>
      </w:r>
      <w:r>
        <w:rPr>
          <w:b/>
          <w:sz w:val="22"/>
        </w:rPr>
        <w:tab/>
        <w:t>_____________________________________________________________</w:t>
      </w:r>
      <w:r w:rsidR="00625089">
        <w:rPr>
          <w:b/>
          <w:sz w:val="22"/>
        </w:rPr>
        <w:t>________</w:t>
      </w:r>
    </w:p>
    <w:p w:rsidR="006A1824" w:rsidRDefault="006A1824">
      <w:pPr>
        <w:tabs>
          <w:tab w:val="left" w:pos="450"/>
        </w:tabs>
        <w:jc w:val="both"/>
        <w:rPr>
          <w:b/>
          <w:sz w:val="22"/>
        </w:rPr>
      </w:pPr>
    </w:p>
    <w:p w:rsidR="006A1824" w:rsidRDefault="006A1824">
      <w:pPr>
        <w:tabs>
          <w:tab w:val="left" w:pos="450"/>
        </w:tabs>
        <w:jc w:val="both"/>
        <w:rPr>
          <w:b/>
          <w:sz w:val="22"/>
        </w:rPr>
      </w:pPr>
      <w:r>
        <w:rPr>
          <w:b/>
          <w:sz w:val="22"/>
        </w:rPr>
        <w:t>Address (if different from LEA)</w:t>
      </w:r>
      <w:r>
        <w:rPr>
          <w:b/>
          <w:sz w:val="22"/>
        </w:rPr>
        <w:tab/>
      </w:r>
      <w:r w:rsidR="00DE4188">
        <w:rPr>
          <w:b/>
          <w:sz w:val="22"/>
        </w:rPr>
        <w:t>________________________________________________</w:t>
      </w:r>
      <w:r w:rsidR="00625089">
        <w:rPr>
          <w:b/>
          <w:sz w:val="22"/>
        </w:rPr>
        <w:t>________</w:t>
      </w:r>
    </w:p>
    <w:p w:rsidR="006A1824" w:rsidRDefault="006A1824">
      <w:pPr>
        <w:tabs>
          <w:tab w:val="left" w:pos="450"/>
        </w:tabs>
        <w:jc w:val="both"/>
        <w:rPr>
          <w:b/>
          <w:sz w:val="22"/>
        </w:rPr>
      </w:pPr>
      <w:r>
        <w:rPr>
          <w:b/>
          <w:sz w:val="22"/>
        </w:rPr>
        <w:tab/>
      </w:r>
      <w:r>
        <w:rPr>
          <w:b/>
          <w:sz w:val="22"/>
        </w:rPr>
        <w:tab/>
      </w:r>
      <w:r>
        <w:rPr>
          <w:b/>
          <w:sz w:val="22"/>
        </w:rPr>
        <w:tab/>
      </w:r>
      <w:r>
        <w:rPr>
          <w:b/>
          <w:sz w:val="22"/>
        </w:rPr>
        <w:tab/>
      </w:r>
      <w:r>
        <w:rPr>
          <w:b/>
          <w:sz w:val="22"/>
        </w:rPr>
        <w:tab/>
      </w:r>
      <w:r>
        <w:rPr>
          <w:b/>
          <w:sz w:val="22"/>
        </w:rPr>
        <w:tab/>
      </w:r>
      <w:r w:rsidR="00DE4188">
        <w:rPr>
          <w:b/>
          <w:sz w:val="22"/>
        </w:rPr>
        <w:t>________________________________________________</w:t>
      </w:r>
      <w:r w:rsidR="00625089">
        <w:rPr>
          <w:b/>
          <w:sz w:val="22"/>
        </w:rPr>
        <w:t>________</w:t>
      </w:r>
    </w:p>
    <w:p w:rsidR="006A1824" w:rsidRPr="00E37EE6" w:rsidRDefault="006A1824">
      <w:pPr>
        <w:tabs>
          <w:tab w:val="left" w:pos="450"/>
        </w:tabs>
        <w:jc w:val="both"/>
        <w:rPr>
          <w:b/>
          <w:sz w:val="16"/>
          <w:szCs w:val="16"/>
        </w:rPr>
      </w:pPr>
    </w:p>
    <w:p w:rsidR="006A1824" w:rsidRDefault="006A1824">
      <w:pPr>
        <w:tabs>
          <w:tab w:val="left" w:pos="450"/>
        </w:tabs>
        <w:jc w:val="both"/>
        <w:rPr>
          <w:b/>
          <w:sz w:val="22"/>
        </w:rPr>
      </w:pPr>
      <w:r>
        <w:rPr>
          <w:b/>
          <w:sz w:val="22"/>
        </w:rPr>
        <w:t xml:space="preserve">LEA/School Contact </w:t>
      </w:r>
      <w:r w:rsidR="00EF5A43">
        <w:rPr>
          <w:b/>
          <w:sz w:val="22"/>
        </w:rPr>
        <w:t>Tele</w:t>
      </w:r>
      <w:r w:rsidR="00784E81">
        <w:rPr>
          <w:b/>
          <w:sz w:val="22"/>
        </w:rPr>
        <w:t>p</w:t>
      </w:r>
      <w:r>
        <w:rPr>
          <w:b/>
          <w:sz w:val="22"/>
        </w:rPr>
        <w:t>hone</w:t>
      </w:r>
      <w:r>
        <w:rPr>
          <w:b/>
          <w:sz w:val="22"/>
        </w:rPr>
        <w:tab/>
        <w:t>________________________________________________</w:t>
      </w:r>
      <w:r w:rsidR="00625089">
        <w:rPr>
          <w:b/>
          <w:sz w:val="22"/>
        </w:rPr>
        <w:t>________</w:t>
      </w:r>
    </w:p>
    <w:p w:rsidR="006A1824" w:rsidRDefault="006A1824">
      <w:pPr>
        <w:tabs>
          <w:tab w:val="left" w:pos="450"/>
        </w:tabs>
        <w:jc w:val="both"/>
        <w:rPr>
          <w:b/>
          <w:sz w:val="22"/>
        </w:rPr>
      </w:pPr>
    </w:p>
    <w:p w:rsidR="006A1824" w:rsidRDefault="006A1824">
      <w:pPr>
        <w:tabs>
          <w:tab w:val="left" w:pos="450"/>
        </w:tabs>
        <w:jc w:val="both"/>
        <w:rPr>
          <w:b/>
          <w:sz w:val="22"/>
        </w:rPr>
      </w:pPr>
      <w:r>
        <w:rPr>
          <w:b/>
          <w:sz w:val="22"/>
        </w:rPr>
        <w:t>LEA/School Contact Fax</w:t>
      </w:r>
      <w:r>
        <w:rPr>
          <w:b/>
          <w:sz w:val="22"/>
        </w:rPr>
        <w:tab/>
        <w:t>_______________________</w:t>
      </w:r>
      <w:r w:rsidR="000C5536">
        <w:rPr>
          <w:b/>
          <w:sz w:val="22"/>
        </w:rPr>
        <w:t>_______________________________</w:t>
      </w:r>
      <w:r w:rsidR="00625089">
        <w:rPr>
          <w:b/>
          <w:sz w:val="22"/>
        </w:rPr>
        <w:t>________</w:t>
      </w:r>
    </w:p>
    <w:p w:rsidR="006A1824" w:rsidRDefault="006A1824">
      <w:pPr>
        <w:tabs>
          <w:tab w:val="left" w:pos="450"/>
        </w:tabs>
        <w:jc w:val="both"/>
        <w:rPr>
          <w:b/>
          <w:sz w:val="22"/>
        </w:rPr>
      </w:pPr>
    </w:p>
    <w:p w:rsidR="006A1824" w:rsidRDefault="006A1824">
      <w:pPr>
        <w:tabs>
          <w:tab w:val="left" w:pos="450"/>
        </w:tabs>
        <w:jc w:val="both"/>
        <w:rPr>
          <w:b/>
          <w:sz w:val="22"/>
        </w:rPr>
      </w:pPr>
      <w:r>
        <w:rPr>
          <w:b/>
          <w:sz w:val="22"/>
        </w:rPr>
        <w:t>LEA/School Contact E-Mail Address (Required)    _____</w:t>
      </w:r>
      <w:r w:rsidR="00DE4188">
        <w:rPr>
          <w:b/>
          <w:sz w:val="22"/>
        </w:rPr>
        <w:t>_______________________________</w:t>
      </w:r>
      <w:r w:rsidR="00B05E12">
        <w:rPr>
          <w:b/>
          <w:sz w:val="22"/>
        </w:rPr>
        <w:t>_</w:t>
      </w:r>
      <w:r w:rsidR="00625089">
        <w:rPr>
          <w:b/>
          <w:sz w:val="22"/>
        </w:rPr>
        <w:t>________</w:t>
      </w:r>
    </w:p>
    <w:p w:rsidR="006A1824" w:rsidRPr="00902238" w:rsidRDefault="006A1824">
      <w:pPr>
        <w:tabs>
          <w:tab w:val="left" w:pos="450"/>
        </w:tabs>
        <w:jc w:val="both"/>
        <w:rPr>
          <w:b/>
          <w:sz w:val="16"/>
          <w:szCs w:val="16"/>
        </w:rPr>
      </w:pPr>
    </w:p>
    <w:p w:rsidR="006A1824" w:rsidRDefault="006A1824">
      <w:pPr>
        <w:tabs>
          <w:tab w:val="left" w:pos="450"/>
        </w:tabs>
        <w:jc w:val="both"/>
        <w:rPr>
          <w:b/>
          <w:sz w:val="22"/>
        </w:rPr>
      </w:pPr>
      <w:r>
        <w:rPr>
          <w:b/>
          <w:sz w:val="22"/>
        </w:rPr>
        <w:t>LEA Superintendent</w:t>
      </w:r>
      <w:r>
        <w:rPr>
          <w:b/>
          <w:sz w:val="22"/>
        </w:rPr>
        <w:tab/>
        <w:t xml:space="preserve">   ____________________________</w:t>
      </w:r>
      <w:r w:rsidR="000C5536">
        <w:rPr>
          <w:b/>
          <w:sz w:val="22"/>
        </w:rPr>
        <w:t>_______________________________</w:t>
      </w:r>
      <w:r w:rsidR="00625089">
        <w:rPr>
          <w:b/>
          <w:sz w:val="22"/>
        </w:rPr>
        <w:t>________</w:t>
      </w:r>
    </w:p>
    <w:p w:rsidR="006A1824" w:rsidRPr="00902238" w:rsidRDefault="006A1824">
      <w:pPr>
        <w:tabs>
          <w:tab w:val="left" w:pos="450"/>
        </w:tabs>
        <w:jc w:val="both"/>
        <w:rPr>
          <w:b/>
          <w:sz w:val="16"/>
          <w:szCs w:val="16"/>
        </w:rPr>
      </w:pPr>
    </w:p>
    <w:p w:rsidR="006A1824" w:rsidRDefault="006A1824">
      <w:pPr>
        <w:tabs>
          <w:tab w:val="left" w:pos="450"/>
        </w:tabs>
        <w:jc w:val="both"/>
        <w:rPr>
          <w:b/>
          <w:sz w:val="22"/>
        </w:rPr>
      </w:pPr>
      <w:r>
        <w:rPr>
          <w:b/>
          <w:sz w:val="22"/>
        </w:rPr>
        <w:t>Signature</w:t>
      </w:r>
      <w:r>
        <w:rPr>
          <w:b/>
          <w:sz w:val="22"/>
        </w:rPr>
        <w:tab/>
      </w:r>
      <w:r>
        <w:rPr>
          <w:b/>
          <w:sz w:val="22"/>
        </w:rPr>
        <w:tab/>
        <w:t xml:space="preserve">   ____________________________</w:t>
      </w:r>
      <w:r w:rsidR="000C5536">
        <w:rPr>
          <w:b/>
          <w:sz w:val="22"/>
        </w:rPr>
        <w:t>_______________________________</w:t>
      </w:r>
      <w:r w:rsidR="00625089">
        <w:rPr>
          <w:b/>
          <w:sz w:val="22"/>
        </w:rPr>
        <w:t>________</w:t>
      </w:r>
    </w:p>
    <w:p w:rsidR="006A1824" w:rsidRDefault="006A1824">
      <w:pPr>
        <w:tabs>
          <w:tab w:val="left" w:pos="450"/>
        </w:tabs>
        <w:jc w:val="both"/>
        <w:rPr>
          <w:b/>
          <w:sz w:val="22"/>
        </w:rPr>
      </w:pPr>
      <w:r>
        <w:rPr>
          <w:b/>
          <w:sz w:val="22"/>
        </w:rPr>
        <w:tab/>
      </w:r>
      <w:r>
        <w:rPr>
          <w:b/>
          <w:sz w:val="22"/>
        </w:rPr>
        <w:tab/>
      </w:r>
      <w:r>
        <w:rPr>
          <w:b/>
          <w:sz w:val="22"/>
        </w:rPr>
        <w:tab/>
      </w:r>
      <w:r>
        <w:rPr>
          <w:b/>
          <w:sz w:val="22"/>
        </w:rPr>
        <w:tab/>
        <w:t xml:space="preserve">        </w:t>
      </w:r>
      <w:r>
        <w:rPr>
          <w:b/>
          <w:sz w:val="22"/>
        </w:rPr>
        <w:tab/>
      </w:r>
      <w:r>
        <w:rPr>
          <w:b/>
          <w:sz w:val="22"/>
        </w:rPr>
        <w:tab/>
        <w:t>Superintendent of Education</w:t>
      </w:r>
    </w:p>
    <w:p w:rsidR="006A1824" w:rsidRPr="00902238" w:rsidRDefault="006A1824">
      <w:pPr>
        <w:tabs>
          <w:tab w:val="left" w:pos="450"/>
        </w:tabs>
        <w:jc w:val="both"/>
        <w:rPr>
          <w:b/>
          <w:sz w:val="16"/>
          <w:szCs w:val="16"/>
        </w:rPr>
      </w:pPr>
    </w:p>
    <w:p w:rsidR="006A1824" w:rsidRDefault="006A1824">
      <w:pPr>
        <w:tabs>
          <w:tab w:val="left" w:pos="450"/>
        </w:tabs>
        <w:jc w:val="both"/>
        <w:rPr>
          <w:b/>
          <w:sz w:val="22"/>
        </w:rPr>
      </w:pPr>
      <w:r>
        <w:rPr>
          <w:b/>
          <w:sz w:val="22"/>
        </w:rPr>
        <w:t>Signature</w:t>
      </w:r>
      <w:r>
        <w:rPr>
          <w:b/>
          <w:sz w:val="22"/>
        </w:rPr>
        <w:tab/>
      </w:r>
      <w:r>
        <w:rPr>
          <w:b/>
          <w:sz w:val="22"/>
        </w:rPr>
        <w:tab/>
        <w:t xml:space="preserve">   </w:t>
      </w:r>
      <w:r w:rsidR="00B05E12">
        <w:rPr>
          <w:b/>
          <w:sz w:val="22"/>
        </w:rPr>
        <w:t>___________________________________________________________</w:t>
      </w:r>
      <w:r w:rsidR="00625089">
        <w:rPr>
          <w:b/>
          <w:sz w:val="22"/>
        </w:rPr>
        <w:t>________</w:t>
      </w:r>
    </w:p>
    <w:p w:rsidR="006A1824" w:rsidRDefault="006A1824">
      <w:pPr>
        <w:tabs>
          <w:tab w:val="left" w:pos="450"/>
        </w:tabs>
        <w:jc w:val="both"/>
        <w:rPr>
          <w:b/>
          <w:sz w:val="22"/>
        </w:rPr>
      </w:pPr>
      <w:r>
        <w:rPr>
          <w:b/>
          <w:sz w:val="22"/>
        </w:rPr>
        <w:tab/>
      </w:r>
      <w:r>
        <w:rPr>
          <w:b/>
          <w:sz w:val="22"/>
        </w:rPr>
        <w:tab/>
      </w:r>
      <w:r>
        <w:rPr>
          <w:b/>
          <w:sz w:val="22"/>
        </w:rPr>
        <w:tab/>
      </w:r>
      <w:r>
        <w:rPr>
          <w:b/>
          <w:sz w:val="22"/>
        </w:rPr>
        <w:tab/>
      </w:r>
      <w:r>
        <w:rPr>
          <w:b/>
          <w:sz w:val="22"/>
        </w:rPr>
        <w:tab/>
      </w:r>
      <w:r>
        <w:rPr>
          <w:b/>
          <w:sz w:val="22"/>
        </w:rPr>
        <w:tab/>
        <w:t>Custodian of Funds or Chief Financial Officer</w:t>
      </w:r>
    </w:p>
    <w:p w:rsidR="00D60EEC" w:rsidRPr="00902238" w:rsidRDefault="00D60EEC">
      <w:pPr>
        <w:tabs>
          <w:tab w:val="left" w:pos="450"/>
        </w:tabs>
        <w:jc w:val="both"/>
        <w:rPr>
          <w:b/>
          <w:sz w:val="16"/>
          <w:szCs w:val="16"/>
        </w:rPr>
      </w:pPr>
    </w:p>
    <w:p w:rsidR="006A1824" w:rsidRDefault="006A1824">
      <w:pPr>
        <w:tabs>
          <w:tab w:val="left" w:pos="450"/>
        </w:tabs>
        <w:jc w:val="both"/>
        <w:rPr>
          <w:b/>
          <w:sz w:val="22"/>
        </w:rPr>
      </w:pPr>
      <w:r>
        <w:rPr>
          <w:b/>
          <w:sz w:val="22"/>
        </w:rPr>
        <w:t>Site(s) of Proposed Extended-Day Program    __________________________________________</w:t>
      </w:r>
      <w:r w:rsidR="00625089">
        <w:rPr>
          <w:b/>
          <w:sz w:val="22"/>
        </w:rPr>
        <w:t>_______</w:t>
      </w:r>
    </w:p>
    <w:p w:rsidR="006A1824" w:rsidRDefault="00B9514B">
      <w:pPr>
        <w:tabs>
          <w:tab w:val="left" w:pos="450"/>
        </w:tabs>
        <w:jc w:val="both"/>
        <w:rPr>
          <w:b/>
          <w:sz w:val="22"/>
        </w:rPr>
      </w:pPr>
      <w:r>
        <w:rPr>
          <w:b/>
          <w:sz w:val="22"/>
        </w:rPr>
        <w:tab/>
      </w:r>
      <w:r>
        <w:rPr>
          <w:b/>
          <w:sz w:val="22"/>
        </w:rPr>
        <w:tab/>
      </w:r>
      <w:r>
        <w:rPr>
          <w:b/>
          <w:sz w:val="22"/>
        </w:rPr>
        <w:tab/>
      </w:r>
      <w:r>
        <w:rPr>
          <w:b/>
          <w:sz w:val="22"/>
        </w:rPr>
        <w:tab/>
      </w:r>
      <w:r>
        <w:rPr>
          <w:b/>
          <w:sz w:val="22"/>
        </w:rPr>
        <w:tab/>
      </w:r>
      <w:r>
        <w:rPr>
          <w:b/>
          <w:sz w:val="22"/>
        </w:rPr>
        <w:tab/>
        <w:t xml:space="preserve">           </w:t>
      </w:r>
      <w:r w:rsidR="006C6565">
        <w:rPr>
          <w:b/>
          <w:sz w:val="22"/>
        </w:rPr>
        <w:t>__________________________________________</w:t>
      </w:r>
      <w:r w:rsidR="00625089">
        <w:rPr>
          <w:b/>
          <w:sz w:val="22"/>
        </w:rPr>
        <w:t>________</w:t>
      </w:r>
    </w:p>
    <w:p w:rsidR="00F55F04" w:rsidRDefault="006A1824" w:rsidP="00DE4188">
      <w:pPr>
        <w:tabs>
          <w:tab w:val="left" w:pos="450"/>
        </w:tabs>
        <w:jc w:val="both"/>
        <w:rPr>
          <w:b/>
          <w:sz w:val="22"/>
        </w:rPr>
      </w:pPr>
      <w:r>
        <w:rPr>
          <w:b/>
          <w:sz w:val="22"/>
        </w:rPr>
        <w:tab/>
      </w:r>
      <w:r>
        <w:rPr>
          <w:b/>
          <w:sz w:val="22"/>
        </w:rPr>
        <w:tab/>
      </w:r>
      <w:r>
        <w:rPr>
          <w:b/>
          <w:sz w:val="22"/>
        </w:rPr>
        <w:tab/>
      </w:r>
      <w:r>
        <w:rPr>
          <w:b/>
          <w:sz w:val="22"/>
        </w:rPr>
        <w:tab/>
      </w:r>
      <w:r>
        <w:rPr>
          <w:b/>
          <w:sz w:val="22"/>
        </w:rPr>
        <w:tab/>
      </w:r>
      <w:r>
        <w:rPr>
          <w:b/>
          <w:sz w:val="22"/>
        </w:rPr>
        <w:tab/>
      </w:r>
      <w:r>
        <w:rPr>
          <w:b/>
          <w:sz w:val="22"/>
        </w:rPr>
        <w:tab/>
      </w:r>
    </w:p>
    <w:p w:rsidR="00DE4188" w:rsidRPr="00DE4188" w:rsidRDefault="00DE4188" w:rsidP="00DE4188">
      <w:pPr>
        <w:tabs>
          <w:tab w:val="left" w:pos="450"/>
        </w:tabs>
        <w:jc w:val="both"/>
        <w:rPr>
          <w:b/>
          <w:sz w:val="16"/>
          <w:szCs w:val="16"/>
        </w:rPr>
      </w:pPr>
    </w:p>
    <w:p w:rsidR="0000424C" w:rsidRDefault="0000424C" w:rsidP="00BA1651">
      <w:pPr>
        <w:jc w:val="both"/>
      </w:pPr>
      <w:r>
        <w:rPr>
          <w:rFonts w:ascii="Calibri" w:hAnsi="Calibri"/>
          <w:sz w:val="22"/>
          <w:szCs w:val="22"/>
        </w:rPr>
        <w:t xml:space="preserve">No person shall be denied employment, be excluded from participation in, be denied the benefits of, or be subjected to discrimination in any program or activity on the basis of disability, gender, race, religion, national origin, color, age or genetics. Ref:  Sec. 1983, Civil Rights Act, 42 U.S.C.; Title VI and VII, Civil Rights Act of 1964; Rehabilitation Act of 1973, Sec. 504; Age Discrimination in Employment Act; The Americans with Disabilities Act of 1990 and The Americans with Disabilities Act Amendments Act of 2008; Equal Pay Act of 1963; Title IX of the Education Amendment of 1972; Title II of </w:t>
      </w:r>
      <w:r>
        <w:rPr>
          <w:rFonts w:ascii="Calibri" w:hAnsi="Calibri"/>
          <w:sz w:val="22"/>
          <w:szCs w:val="22"/>
        </w:rPr>
        <w:lastRenderedPageBreak/>
        <w:t>the Genetic Information Nondiscrimination Act of 2008:  Title IX Coordinator, P.O. Box 302101, Montgomery, Alabama 36130-2101 or call (334) 242-8</w:t>
      </w:r>
      <w:r w:rsidR="00EE55D1">
        <w:rPr>
          <w:rFonts w:ascii="Calibri" w:hAnsi="Calibri"/>
          <w:sz w:val="22"/>
          <w:szCs w:val="22"/>
        </w:rPr>
        <w:t>165</w:t>
      </w:r>
      <w:r>
        <w:rPr>
          <w:rFonts w:ascii="Calibri" w:hAnsi="Calibri"/>
          <w:sz w:val="22"/>
          <w:szCs w:val="22"/>
        </w:rPr>
        <w:t>.</w:t>
      </w:r>
    </w:p>
    <w:p w:rsidR="00123869" w:rsidRPr="00625089" w:rsidRDefault="00123869" w:rsidP="00123869">
      <w:pPr>
        <w:pStyle w:val="BodyText"/>
        <w:tabs>
          <w:tab w:val="clear" w:pos="900"/>
          <w:tab w:val="left" w:pos="1080"/>
        </w:tabs>
        <w:jc w:val="center"/>
        <w:rPr>
          <w:sz w:val="23"/>
          <w:szCs w:val="23"/>
        </w:rPr>
      </w:pPr>
      <w:r w:rsidRPr="00625089">
        <w:rPr>
          <w:sz w:val="23"/>
          <w:szCs w:val="23"/>
        </w:rPr>
        <w:t>Dependent Care Development Grant (DCDG)</w:t>
      </w:r>
    </w:p>
    <w:p w:rsidR="00123869" w:rsidRPr="00625089" w:rsidRDefault="00123869" w:rsidP="00123869">
      <w:pPr>
        <w:tabs>
          <w:tab w:val="left" w:pos="450"/>
          <w:tab w:val="left" w:pos="5040"/>
          <w:tab w:val="left" w:pos="6840"/>
          <w:tab w:val="left" w:pos="9900"/>
        </w:tabs>
        <w:jc w:val="center"/>
        <w:rPr>
          <w:b/>
          <w:sz w:val="23"/>
          <w:szCs w:val="23"/>
        </w:rPr>
      </w:pPr>
      <w:r w:rsidRPr="00625089">
        <w:rPr>
          <w:b/>
          <w:sz w:val="23"/>
          <w:szCs w:val="23"/>
        </w:rPr>
        <w:t>STATEMENT OF ASSURANCES</w:t>
      </w:r>
    </w:p>
    <w:p w:rsidR="00123869" w:rsidRPr="00625089" w:rsidRDefault="00123869" w:rsidP="00215B87">
      <w:pPr>
        <w:tabs>
          <w:tab w:val="left" w:pos="450"/>
          <w:tab w:val="left" w:pos="5040"/>
          <w:tab w:val="left" w:pos="6840"/>
          <w:tab w:val="left" w:pos="9900"/>
        </w:tabs>
        <w:ind w:left="-270" w:firstLine="630"/>
        <w:jc w:val="both"/>
        <w:rPr>
          <w:sz w:val="23"/>
          <w:szCs w:val="23"/>
        </w:rPr>
      </w:pPr>
      <w:r w:rsidRPr="00625089">
        <w:rPr>
          <w:sz w:val="23"/>
          <w:szCs w:val="23"/>
        </w:rPr>
        <w:t xml:space="preserve">The___________________________________________, as applicant, hereby assures the Alabama State </w:t>
      </w:r>
    </w:p>
    <w:p w:rsidR="00123869" w:rsidRDefault="00123869" w:rsidP="00215B87">
      <w:pPr>
        <w:tabs>
          <w:tab w:val="left" w:pos="450"/>
          <w:tab w:val="left" w:pos="5040"/>
          <w:tab w:val="left" w:pos="6840"/>
          <w:tab w:val="left" w:pos="9900"/>
        </w:tabs>
        <w:ind w:left="360"/>
        <w:jc w:val="both"/>
        <w:rPr>
          <w:sz w:val="23"/>
          <w:szCs w:val="23"/>
        </w:rPr>
      </w:pPr>
      <w:r w:rsidRPr="00625089">
        <w:rPr>
          <w:sz w:val="23"/>
          <w:szCs w:val="23"/>
        </w:rPr>
        <w:t>Department of Education (</w:t>
      </w:r>
      <w:r w:rsidR="00F47974" w:rsidRPr="00625089">
        <w:rPr>
          <w:sz w:val="23"/>
          <w:szCs w:val="23"/>
        </w:rPr>
        <w:t>AL</w:t>
      </w:r>
      <w:r w:rsidRPr="00625089">
        <w:rPr>
          <w:sz w:val="23"/>
          <w:szCs w:val="23"/>
        </w:rPr>
        <w:t>SDE), Division of Instructional Serv</w:t>
      </w:r>
      <w:r w:rsidR="00D30332" w:rsidRPr="00625089">
        <w:rPr>
          <w:sz w:val="23"/>
          <w:szCs w:val="23"/>
        </w:rPr>
        <w:t xml:space="preserve">ices, Federal Programs </w:t>
      </w:r>
      <w:r w:rsidR="00625089" w:rsidRPr="00625089">
        <w:rPr>
          <w:sz w:val="23"/>
          <w:szCs w:val="23"/>
        </w:rPr>
        <w:t>Section that</w:t>
      </w:r>
      <w:r w:rsidRPr="00625089">
        <w:rPr>
          <w:sz w:val="23"/>
          <w:szCs w:val="23"/>
        </w:rPr>
        <w:t xml:space="preserve"> it will:</w:t>
      </w:r>
    </w:p>
    <w:p w:rsidR="00625089" w:rsidRPr="00625089" w:rsidRDefault="00625089" w:rsidP="00215B87">
      <w:pPr>
        <w:tabs>
          <w:tab w:val="left" w:pos="450"/>
          <w:tab w:val="left" w:pos="5040"/>
          <w:tab w:val="left" w:pos="6840"/>
          <w:tab w:val="left" w:pos="9900"/>
        </w:tabs>
        <w:ind w:left="360"/>
        <w:jc w:val="both"/>
        <w:rPr>
          <w:sz w:val="23"/>
          <w:szCs w:val="23"/>
        </w:rPr>
      </w:pPr>
    </w:p>
    <w:p w:rsidR="00123869" w:rsidRPr="00625089" w:rsidRDefault="00123869" w:rsidP="00215B87">
      <w:pPr>
        <w:numPr>
          <w:ilvl w:val="0"/>
          <w:numId w:val="1"/>
        </w:numPr>
        <w:tabs>
          <w:tab w:val="left" w:pos="450"/>
          <w:tab w:val="left" w:pos="5040"/>
          <w:tab w:val="left" w:pos="6840"/>
          <w:tab w:val="left" w:pos="9900"/>
        </w:tabs>
        <w:jc w:val="both"/>
        <w:rPr>
          <w:bCs/>
          <w:sz w:val="23"/>
          <w:szCs w:val="23"/>
        </w:rPr>
      </w:pPr>
      <w:r w:rsidRPr="00625089">
        <w:rPr>
          <w:bCs/>
          <w:sz w:val="23"/>
          <w:szCs w:val="23"/>
        </w:rPr>
        <w:t>Establish or develop more fully a five-day-a-week extended-day program</w:t>
      </w:r>
      <w:r w:rsidR="00713998" w:rsidRPr="00625089">
        <w:rPr>
          <w:bCs/>
          <w:sz w:val="23"/>
          <w:szCs w:val="23"/>
        </w:rPr>
        <w:t xml:space="preserve"> </w:t>
      </w:r>
      <w:r w:rsidR="00751DE0" w:rsidRPr="00625089">
        <w:rPr>
          <w:bCs/>
          <w:sz w:val="23"/>
          <w:szCs w:val="23"/>
        </w:rPr>
        <w:t>and/</w:t>
      </w:r>
      <w:r w:rsidR="00713998" w:rsidRPr="00625089">
        <w:rPr>
          <w:bCs/>
          <w:sz w:val="23"/>
          <w:szCs w:val="23"/>
        </w:rPr>
        <w:t>or summer program</w:t>
      </w:r>
      <w:r w:rsidRPr="00625089">
        <w:rPr>
          <w:bCs/>
          <w:sz w:val="23"/>
          <w:szCs w:val="23"/>
        </w:rPr>
        <w:t>.</w:t>
      </w:r>
    </w:p>
    <w:p w:rsidR="0068232A" w:rsidRPr="00625089" w:rsidRDefault="0068232A" w:rsidP="00215B87">
      <w:pPr>
        <w:numPr>
          <w:ilvl w:val="0"/>
          <w:numId w:val="2"/>
        </w:numPr>
        <w:tabs>
          <w:tab w:val="left" w:pos="450"/>
          <w:tab w:val="left" w:pos="5040"/>
          <w:tab w:val="left" w:pos="6840"/>
          <w:tab w:val="left" w:pos="9900"/>
        </w:tabs>
        <w:jc w:val="both"/>
        <w:rPr>
          <w:sz w:val="23"/>
          <w:szCs w:val="23"/>
        </w:rPr>
      </w:pPr>
      <w:r w:rsidRPr="00625089">
        <w:rPr>
          <w:sz w:val="23"/>
          <w:szCs w:val="23"/>
        </w:rPr>
        <w:t xml:space="preserve">Provide documentation of program operations in two reports to the </w:t>
      </w:r>
      <w:r w:rsidR="00F47974" w:rsidRPr="00625089">
        <w:rPr>
          <w:sz w:val="23"/>
          <w:szCs w:val="23"/>
        </w:rPr>
        <w:t>AL</w:t>
      </w:r>
      <w:r w:rsidRPr="00625089">
        <w:rPr>
          <w:sz w:val="23"/>
          <w:szCs w:val="23"/>
        </w:rPr>
        <w:t xml:space="preserve">SDE (Mid-Year and End-of-Year) as well as program activities in quarterly reports. </w:t>
      </w:r>
      <w:r w:rsidRPr="00625089">
        <w:rPr>
          <w:b/>
          <w:sz w:val="23"/>
          <w:szCs w:val="23"/>
        </w:rPr>
        <w:t>Reports must be submitted on time</w:t>
      </w:r>
      <w:r w:rsidR="00C6424E" w:rsidRPr="00625089">
        <w:rPr>
          <w:sz w:val="23"/>
          <w:szCs w:val="23"/>
        </w:rPr>
        <w:t>:</w:t>
      </w:r>
      <w:r w:rsidRPr="00625089">
        <w:rPr>
          <w:sz w:val="23"/>
          <w:szCs w:val="23"/>
        </w:rPr>
        <w:t xml:space="preserve"> </w:t>
      </w:r>
      <w:r w:rsidR="00C6424E" w:rsidRPr="00625089">
        <w:rPr>
          <w:sz w:val="23"/>
          <w:szCs w:val="23"/>
        </w:rPr>
        <w:t xml:space="preserve"> </w:t>
      </w:r>
      <w:r w:rsidRPr="00625089">
        <w:rPr>
          <w:bCs/>
          <w:sz w:val="23"/>
          <w:szCs w:val="23"/>
        </w:rPr>
        <w:t xml:space="preserve">Report forms will be sent to participating applicants. </w:t>
      </w:r>
      <w:r w:rsidRPr="00625089">
        <w:rPr>
          <w:b/>
          <w:bCs/>
          <w:sz w:val="23"/>
          <w:szCs w:val="23"/>
        </w:rPr>
        <w:t xml:space="preserve">Have extended-day staff attend at least two in-state training workshops approved by the </w:t>
      </w:r>
      <w:r w:rsidR="00F47974" w:rsidRPr="00625089">
        <w:rPr>
          <w:b/>
          <w:bCs/>
          <w:sz w:val="23"/>
          <w:szCs w:val="23"/>
        </w:rPr>
        <w:t>AL</w:t>
      </w:r>
      <w:r w:rsidRPr="00625089">
        <w:rPr>
          <w:b/>
          <w:bCs/>
          <w:sz w:val="23"/>
          <w:szCs w:val="23"/>
        </w:rPr>
        <w:t>SDE</w:t>
      </w:r>
      <w:r w:rsidRPr="00625089">
        <w:rPr>
          <w:bCs/>
          <w:sz w:val="23"/>
          <w:szCs w:val="23"/>
        </w:rPr>
        <w:t xml:space="preserve">. </w:t>
      </w:r>
      <w:r w:rsidR="00137CD2" w:rsidRPr="00625089">
        <w:rPr>
          <w:bCs/>
          <w:sz w:val="23"/>
          <w:szCs w:val="23"/>
        </w:rPr>
        <w:t xml:space="preserve"> </w:t>
      </w:r>
      <w:r w:rsidRPr="00625089">
        <w:rPr>
          <w:sz w:val="23"/>
          <w:szCs w:val="23"/>
        </w:rPr>
        <w:t xml:space="preserve">Budget for at least one person per grant attending a three-day statewide training.  </w:t>
      </w:r>
    </w:p>
    <w:p w:rsidR="00123869" w:rsidRPr="00625089" w:rsidRDefault="00123869" w:rsidP="00215B87">
      <w:pPr>
        <w:numPr>
          <w:ilvl w:val="0"/>
          <w:numId w:val="2"/>
        </w:numPr>
        <w:tabs>
          <w:tab w:val="left" w:pos="450"/>
          <w:tab w:val="left" w:pos="5040"/>
          <w:tab w:val="left" w:pos="6840"/>
          <w:tab w:val="left" w:pos="9900"/>
        </w:tabs>
        <w:jc w:val="both"/>
        <w:rPr>
          <w:sz w:val="23"/>
          <w:szCs w:val="23"/>
        </w:rPr>
      </w:pPr>
      <w:r w:rsidRPr="00625089">
        <w:rPr>
          <w:sz w:val="23"/>
          <w:szCs w:val="23"/>
        </w:rPr>
        <w:t>Publish a parent handbook for families participating in the extended-day program.</w:t>
      </w:r>
    </w:p>
    <w:p w:rsidR="00123869" w:rsidRPr="00625089" w:rsidRDefault="00123869" w:rsidP="00215B87">
      <w:pPr>
        <w:numPr>
          <w:ilvl w:val="0"/>
          <w:numId w:val="2"/>
        </w:numPr>
        <w:tabs>
          <w:tab w:val="left" w:pos="450"/>
          <w:tab w:val="left" w:pos="5040"/>
          <w:tab w:val="left" w:pos="6840"/>
          <w:tab w:val="left" w:pos="9900"/>
        </w:tabs>
        <w:jc w:val="both"/>
        <w:rPr>
          <w:sz w:val="23"/>
          <w:szCs w:val="23"/>
        </w:rPr>
      </w:pPr>
      <w:r w:rsidRPr="00625089">
        <w:rPr>
          <w:sz w:val="23"/>
          <w:szCs w:val="23"/>
        </w:rPr>
        <w:t>Establish school procedures or policies for the extended-day program.</w:t>
      </w:r>
    </w:p>
    <w:p w:rsidR="00123869" w:rsidRPr="00625089" w:rsidRDefault="00123869" w:rsidP="00215B87">
      <w:pPr>
        <w:numPr>
          <w:ilvl w:val="0"/>
          <w:numId w:val="2"/>
        </w:numPr>
        <w:tabs>
          <w:tab w:val="left" w:pos="450"/>
          <w:tab w:val="left" w:pos="5040"/>
          <w:tab w:val="left" w:pos="6840"/>
          <w:tab w:val="left" w:pos="9900"/>
        </w:tabs>
        <w:jc w:val="both"/>
        <w:rPr>
          <w:sz w:val="23"/>
          <w:szCs w:val="23"/>
        </w:rPr>
      </w:pPr>
      <w:r w:rsidRPr="00625089">
        <w:rPr>
          <w:sz w:val="23"/>
          <w:szCs w:val="23"/>
        </w:rPr>
        <w:t>Serve as a model school site for other school systems in Alabama to address the latchkey child problem by encouraging visitation and responding to letters of inquiry.</w:t>
      </w:r>
    </w:p>
    <w:p w:rsidR="00123869" w:rsidRPr="00625089" w:rsidRDefault="00123869" w:rsidP="00215B87">
      <w:pPr>
        <w:numPr>
          <w:ilvl w:val="0"/>
          <w:numId w:val="2"/>
        </w:numPr>
        <w:tabs>
          <w:tab w:val="left" w:pos="450"/>
          <w:tab w:val="left" w:pos="5040"/>
          <w:tab w:val="left" w:pos="6840"/>
          <w:tab w:val="left" w:pos="9900"/>
        </w:tabs>
        <w:jc w:val="both"/>
        <w:rPr>
          <w:sz w:val="23"/>
          <w:szCs w:val="23"/>
        </w:rPr>
      </w:pPr>
      <w:r w:rsidRPr="00625089">
        <w:rPr>
          <w:sz w:val="23"/>
          <w:szCs w:val="23"/>
        </w:rPr>
        <w:t>Provide at least two parent seminars for the parents of the children enrolled in the extended-day/-year program.</w:t>
      </w:r>
    </w:p>
    <w:p w:rsidR="00123869" w:rsidRPr="00625089" w:rsidRDefault="00123869" w:rsidP="00215B87">
      <w:pPr>
        <w:numPr>
          <w:ilvl w:val="0"/>
          <w:numId w:val="2"/>
        </w:numPr>
        <w:tabs>
          <w:tab w:val="left" w:pos="480"/>
          <w:tab w:val="left" w:pos="5040"/>
          <w:tab w:val="left" w:pos="6840"/>
          <w:tab w:val="left" w:pos="9900"/>
        </w:tabs>
        <w:jc w:val="both"/>
        <w:rPr>
          <w:sz w:val="23"/>
          <w:szCs w:val="23"/>
        </w:rPr>
      </w:pPr>
      <w:r w:rsidRPr="00625089">
        <w:rPr>
          <w:sz w:val="23"/>
          <w:szCs w:val="23"/>
        </w:rPr>
        <w:t>Use full school facilities as needed, including classrooms, computer labs, libraries, etc., to conduct a quality extended-day program.</w:t>
      </w:r>
    </w:p>
    <w:p w:rsidR="00123869" w:rsidRPr="00625089" w:rsidRDefault="00123869" w:rsidP="00215B87">
      <w:pPr>
        <w:numPr>
          <w:ilvl w:val="0"/>
          <w:numId w:val="2"/>
        </w:numPr>
        <w:tabs>
          <w:tab w:val="left" w:pos="480"/>
          <w:tab w:val="left" w:pos="5040"/>
          <w:tab w:val="left" w:pos="6840"/>
          <w:tab w:val="left" w:pos="9900"/>
        </w:tabs>
        <w:jc w:val="both"/>
        <w:rPr>
          <w:sz w:val="23"/>
          <w:szCs w:val="23"/>
        </w:rPr>
      </w:pPr>
      <w:r w:rsidRPr="00625089">
        <w:rPr>
          <w:sz w:val="23"/>
          <w:szCs w:val="23"/>
        </w:rPr>
        <w:t>Ensure that the extended-day or extended-year program is operated in a school or school-owned/-operated facility.</w:t>
      </w:r>
    </w:p>
    <w:p w:rsidR="00123869" w:rsidRPr="00625089" w:rsidRDefault="00123869" w:rsidP="00215B87">
      <w:pPr>
        <w:numPr>
          <w:ilvl w:val="0"/>
          <w:numId w:val="2"/>
        </w:numPr>
        <w:tabs>
          <w:tab w:val="left" w:pos="180"/>
          <w:tab w:val="left" w:pos="5040"/>
          <w:tab w:val="left" w:pos="6840"/>
          <w:tab w:val="left" w:pos="9900"/>
        </w:tabs>
        <w:jc w:val="both"/>
        <w:rPr>
          <w:sz w:val="23"/>
          <w:szCs w:val="23"/>
        </w:rPr>
      </w:pPr>
      <w:r w:rsidRPr="00625089">
        <w:rPr>
          <w:sz w:val="23"/>
          <w:szCs w:val="23"/>
        </w:rPr>
        <w:t>Expend funds only for allowable categories that include salaries, benefits, in-area and in-state travel, materials and supplies (non-consumable supplies must be under $100), printing, advertising, and other approved categories.  Equipment, indirect costs, and food items are not allowable expenditures.  No out-of-state travel is allowed.</w:t>
      </w:r>
    </w:p>
    <w:p w:rsidR="00123869" w:rsidRPr="00625089" w:rsidRDefault="00123869" w:rsidP="00215B87">
      <w:pPr>
        <w:numPr>
          <w:ilvl w:val="0"/>
          <w:numId w:val="2"/>
        </w:numPr>
        <w:tabs>
          <w:tab w:val="left" w:pos="504"/>
          <w:tab w:val="left" w:pos="5040"/>
          <w:tab w:val="left" w:pos="6840"/>
          <w:tab w:val="left" w:pos="9900"/>
        </w:tabs>
        <w:jc w:val="both"/>
        <w:rPr>
          <w:sz w:val="23"/>
          <w:szCs w:val="23"/>
        </w:rPr>
      </w:pPr>
      <w:r w:rsidRPr="00625089">
        <w:rPr>
          <w:sz w:val="23"/>
          <w:szCs w:val="23"/>
        </w:rPr>
        <w:t>Maintain at the LEA level source documentation of expenditures such as copies of invoices, travel claims, time sheets, etc., with check numbers and dates paid for each.</w:t>
      </w:r>
    </w:p>
    <w:p w:rsidR="00123869" w:rsidRPr="00625089" w:rsidRDefault="00123869" w:rsidP="00215B87">
      <w:pPr>
        <w:numPr>
          <w:ilvl w:val="0"/>
          <w:numId w:val="2"/>
        </w:numPr>
        <w:tabs>
          <w:tab w:val="left" w:pos="504"/>
          <w:tab w:val="left" w:pos="5040"/>
          <w:tab w:val="left" w:pos="6840"/>
          <w:tab w:val="left" w:pos="9900"/>
        </w:tabs>
        <w:jc w:val="both"/>
        <w:rPr>
          <w:sz w:val="23"/>
          <w:szCs w:val="23"/>
        </w:rPr>
      </w:pPr>
      <w:r w:rsidRPr="00625089">
        <w:rPr>
          <w:sz w:val="23"/>
          <w:szCs w:val="23"/>
        </w:rPr>
        <w:t>Provide fiscal control and fund accounting procedures as may be necessary to ensure proper disbursement of and accounting for federal funds.</w:t>
      </w:r>
    </w:p>
    <w:p w:rsidR="00123869" w:rsidRPr="00625089" w:rsidRDefault="00123869" w:rsidP="00215B87">
      <w:pPr>
        <w:numPr>
          <w:ilvl w:val="0"/>
          <w:numId w:val="2"/>
        </w:numPr>
        <w:tabs>
          <w:tab w:val="left" w:pos="504"/>
          <w:tab w:val="left" w:pos="5040"/>
          <w:tab w:val="left" w:pos="6840"/>
          <w:tab w:val="left" w:pos="9900"/>
        </w:tabs>
        <w:jc w:val="both"/>
        <w:rPr>
          <w:sz w:val="23"/>
          <w:szCs w:val="23"/>
        </w:rPr>
      </w:pPr>
      <w:r w:rsidRPr="00625089">
        <w:rPr>
          <w:sz w:val="23"/>
          <w:szCs w:val="23"/>
        </w:rPr>
        <w:t xml:space="preserve">Comply fully with the </w:t>
      </w:r>
      <w:r w:rsidRPr="00625089">
        <w:rPr>
          <w:i/>
          <w:sz w:val="23"/>
          <w:szCs w:val="23"/>
        </w:rPr>
        <w:t>Alabama Child Protection Act of 1999</w:t>
      </w:r>
      <w:r w:rsidRPr="00625089">
        <w:rPr>
          <w:sz w:val="23"/>
          <w:szCs w:val="23"/>
        </w:rPr>
        <w:t xml:space="preserve"> (99-361) as applicable.</w:t>
      </w:r>
    </w:p>
    <w:p w:rsidR="00123869" w:rsidRPr="00625089" w:rsidRDefault="00123869" w:rsidP="00215B87">
      <w:pPr>
        <w:numPr>
          <w:ilvl w:val="0"/>
          <w:numId w:val="2"/>
        </w:numPr>
        <w:tabs>
          <w:tab w:val="left" w:pos="504"/>
          <w:tab w:val="left" w:pos="5040"/>
          <w:tab w:val="left" w:pos="6840"/>
          <w:tab w:val="left" w:pos="9900"/>
        </w:tabs>
        <w:jc w:val="both"/>
        <w:rPr>
          <w:sz w:val="23"/>
          <w:szCs w:val="23"/>
        </w:rPr>
      </w:pPr>
      <w:r w:rsidRPr="00625089">
        <w:rPr>
          <w:sz w:val="23"/>
          <w:szCs w:val="23"/>
        </w:rPr>
        <w:t>Comply fully with Alabama Act #2000-775 relative to criminal history and background checks, if applicable.</w:t>
      </w:r>
    </w:p>
    <w:p w:rsidR="00123869" w:rsidRPr="00625089" w:rsidRDefault="00123869" w:rsidP="00123869">
      <w:pPr>
        <w:tabs>
          <w:tab w:val="left" w:pos="504"/>
          <w:tab w:val="left" w:pos="5040"/>
          <w:tab w:val="left" w:pos="6840"/>
          <w:tab w:val="left" w:pos="9900"/>
        </w:tabs>
        <w:jc w:val="both"/>
        <w:rPr>
          <w:sz w:val="23"/>
          <w:szCs w:val="23"/>
        </w:rPr>
      </w:pPr>
    </w:p>
    <w:p w:rsidR="00123869" w:rsidRPr="00625089" w:rsidRDefault="00123869" w:rsidP="00123869">
      <w:pPr>
        <w:tabs>
          <w:tab w:val="left" w:pos="450"/>
          <w:tab w:val="left" w:pos="5040"/>
          <w:tab w:val="left" w:pos="6840"/>
          <w:tab w:val="left" w:pos="9900"/>
        </w:tabs>
        <w:jc w:val="both"/>
        <w:rPr>
          <w:sz w:val="23"/>
          <w:szCs w:val="23"/>
        </w:rPr>
      </w:pPr>
      <w:r w:rsidRPr="00625089">
        <w:rPr>
          <w:sz w:val="23"/>
          <w:szCs w:val="23"/>
        </w:rPr>
        <w:t>The applicant further assures the SDE that the following compliances will be met:</w:t>
      </w:r>
    </w:p>
    <w:p w:rsidR="00123869" w:rsidRPr="00625089" w:rsidRDefault="00123869" w:rsidP="00123869">
      <w:pPr>
        <w:tabs>
          <w:tab w:val="left" w:pos="450"/>
          <w:tab w:val="left" w:pos="5040"/>
          <w:tab w:val="left" w:pos="6840"/>
          <w:tab w:val="left" w:pos="9900"/>
        </w:tabs>
        <w:ind w:left="720"/>
        <w:jc w:val="both"/>
        <w:rPr>
          <w:sz w:val="23"/>
          <w:szCs w:val="23"/>
        </w:rPr>
      </w:pPr>
      <w:r w:rsidRPr="00625089">
        <w:rPr>
          <w:sz w:val="23"/>
          <w:szCs w:val="23"/>
        </w:rPr>
        <w:t xml:space="preserve">Individuals with Disabilities Education Act - PL 108-446    </w:t>
      </w:r>
      <w:r w:rsidRPr="00625089">
        <w:rPr>
          <w:sz w:val="23"/>
          <w:szCs w:val="23"/>
        </w:rPr>
        <w:tab/>
        <w:t>Civil Rights - PL 88-352</w:t>
      </w:r>
    </w:p>
    <w:p w:rsidR="00123869" w:rsidRPr="00625089" w:rsidRDefault="00123869" w:rsidP="00123869">
      <w:pPr>
        <w:tabs>
          <w:tab w:val="left" w:pos="450"/>
          <w:tab w:val="left" w:pos="5040"/>
          <w:tab w:val="left" w:pos="6840"/>
          <w:tab w:val="left" w:pos="9900"/>
        </w:tabs>
        <w:ind w:left="720"/>
        <w:jc w:val="both"/>
        <w:rPr>
          <w:sz w:val="23"/>
          <w:szCs w:val="23"/>
        </w:rPr>
      </w:pPr>
      <w:r w:rsidRPr="00625089">
        <w:rPr>
          <w:sz w:val="23"/>
          <w:szCs w:val="23"/>
        </w:rPr>
        <w:t xml:space="preserve">Protection of Human Subjects - HEW policy                      </w:t>
      </w:r>
      <w:r w:rsidRPr="00625089">
        <w:rPr>
          <w:sz w:val="23"/>
          <w:szCs w:val="23"/>
        </w:rPr>
        <w:tab/>
        <w:t>Freedom of Information - PL 93-502</w:t>
      </w:r>
    </w:p>
    <w:p w:rsidR="00123869" w:rsidRPr="00625089" w:rsidRDefault="00123869" w:rsidP="00123869">
      <w:pPr>
        <w:ind w:left="720"/>
        <w:jc w:val="both"/>
        <w:rPr>
          <w:sz w:val="23"/>
          <w:szCs w:val="23"/>
        </w:rPr>
      </w:pPr>
      <w:r w:rsidRPr="00625089">
        <w:rPr>
          <w:sz w:val="23"/>
          <w:szCs w:val="23"/>
        </w:rPr>
        <w:t>Sex Discrimination, Title IX, Education Act, 1972</w:t>
      </w:r>
      <w:r w:rsidRPr="00625089">
        <w:rPr>
          <w:sz w:val="23"/>
          <w:szCs w:val="23"/>
        </w:rPr>
        <w:tab/>
        <w:t xml:space="preserve">       </w:t>
      </w:r>
      <w:r w:rsidRPr="00625089">
        <w:rPr>
          <w:sz w:val="23"/>
          <w:szCs w:val="23"/>
        </w:rPr>
        <w:tab/>
        <w:t xml:space="preserve">      Privacy Act of 1974 - PL 93-579</w:t>
      </w:r>
    </w:p>
    <w:p w:rsidR="00123869" w:rsidRPr="00625089" w:rsidRDefault="00123869" w:rsidP="00123869">
      <w:pPr>
        <w:jc w:val="both"/>
        <w:rPr>
          <w:b/>
          <w:sz w:val="23"/>
          <w:szCs w:val="23"/>
        </w:rPr>
      </w:pPr>
    </w:p>
    <w:p w:rsidR="00123869" w:rsidRPr="00625089" w:rsidRDefault="00123869" w:rsidP="00123869">
      <w:pPr>
        <w:jc w:val="both"/>
        <w:rPr>
          <w:b/>
          <w:sz w:val="23"/>
          <w:szCs w:val="23"/>
        </w:rPr>
      </w:pPr>
      <w:r w:rsidRPr="00625089">
        <w:rPr>
          <w:b/>
          <w:sz w:val="23"/>
          <w:szCs w:val="23"/>
        </w:rPr>
        <w:t>_______________________________                ___________________________     _____________</w:t>
      </w:r>
    </w:p>
    <w:p w:rsidR="00123869" w:rsidRPr="00625089" w:rsidRDefault="00123869" w:rsidP="00123869">
      <w:pPr>
        <w:jc w:val="both"/>
        <w:rPr>
          <w:b/>
          <w:sz w:val="23"/>
          <w:szCs w:val="23"/>
        </w:rPr>
      </w:pPr>
      <w:r w:rsidRPr="00625089">
        <w:rPr>
          <w:b/>
          <w:sz w:val="23"/>
          <w:szCs w:val="23"/>
        </w:rPr>
        <w:t>Signature of LEA Superintendent                    Typed Name                                     Date</w:t>
      </w:r>
    </w:p>
    <w:p w:rsidR="00123869" w:rsidRPr="00625089" w:rsidRDefault="00123869" w:rsidP="00123869">
      <w:pPr>
        <w:jc w:val="both"/>
        <w:rPr>
          <w:b/>
          <w:sz w:val="23"/>
          <w:szCs w:val="23"/>
        </w:rPr>
      </w:pPr>
    </w:p>
    <w:p w:rsidR="00123869" w:rsidRPr="00625089" w:rsidRDefault="00123869" w:rsidP="00123869">
      <w:pPr>
        <w:tabs>
          <w:tab w:val="left" w:pos="450"/>
          <w:tab w:val="left" w:pos="5760"/>
          <w:tab w:val="left" w:pos="9900"/>
        </w:tabs>
        <w:jc w:val="both"/>
        <w:rPr>
          <w:b/>
          <w:bCs/>
          <w:sz w:val="23"/>
          <w:szCs w:val="23"/>
        </w:rPr>
      </w:pPr>
      <w:r w:rsidRPr="00625089">
        <w:rPr>
          <w:b/>
          <w:bCs/>
          <w:sz w:val="23"/>
          <w:szCs w:val="23"/>
        </w:rPr>
        <w:t>NOTE:  THE DEPENDENT CARE DEVELOPMENT GRANT IS INTENDED TO BE USED FOR CHILDREN FROM KINDERGARTEN TO AGE 13.</w:t>
      </w:r>
    </w:p>
    <w:p w:rsidR="006A1824" w:rsidRPr="00625089" w:rsidRDefault="006A1824" w:rsidP="003D1475">
      <w:pPr>
        <w:tabs>
          <w:tab w:val="left" w:pos="450"/>
          <w:tab w:val="left" w:pos="5760"/>
          <w:tab w:val="left" w:pos="9900"/>
        </w:tabs>
        <w:jc w:val="both"/>
        <w:rPr>
          <w:b/>
          <w:bCs/>
          <w:sz w:val="23"/>
          <w:szCs w:val="23"/>
        </w:rPr>
      </w:pPr>
      <w:r w:rsidRPr="00625089">
        <w:rPr>
          <w:sz w:val="23"/>
          <w:szCs w:val="23"/>
        </w:rPr>
        <w:br w:type="page"/>
      </w:r>
      <w:r w:rsidRPr="00625089">
        <w:rPr>
          <w:b/>
          <w:sz w:val="23"/>
          <w:szCs w:val="23"/>
          <w:u w:val="single"/>
        </w:rPr>
        <w:lastRenderedPageBreak/>
        <w:t>PROGRAM DESCRIPTION</w:t>
      </w:r>
      <w:r w:rsidRPr="00625089">
        <w:rPr>
          <w:b/>
          <w:sz w:val="23"/>
          <w:szCs w:val="23"/>
        </w:rPr>
        <w:t>:</w:t>
      </w:r>
      <w:r w:rsidR="003D1475" w:rsidRPr="00625089">
        <w:rPr>
          <w:sz w:val="23"/>
          <w:szCs w:val="23"/>
        </w:rPr>
        <w:t xml:space="preserve">  </w:t>
      </w:r>
      <w:r w:rsidRPr="00625089">
        <w:rPr>
          <w:sz w:val="23"/>
          <w:szCs w:val="23"/>
        </w:rPr>
        <w:t>The Alabama State Department of Education (</w:t>
      </w:r>
      <w:r w:rsidR="00F47974" w:rsidRPr="00625089">
        <w:rPr>
          <w:sz w:val="23"/>
          <w:szCs w:val="23"/>
        </w:rPr>
        <w:t>AL</w:t>
      </w:r>
      <w:r w:rsidRPr="00625089">
        <w:rPr>
          <w:sz w:val="23"/>
          <w:szCs w:val="23"/>
        </w:rPr>
        <w:t>SDE) will award funds to plan, develop, expand, or improve extended</w:t>
      </w:r>
      <w:r w:rsidR="00046775" w:rsidRPr="00625089">
        <w:rPr>
          <w:sz w:val="23"/>
          <w:szCs w:val="23"/>
        </w:rPr>
        <w:t>-</w:t>
      </w:r>
      <w:r w:rsidRPr="00625089">
        <w:rPr>
          <w:sz w:val="23"/>
          <w:szCs w:val="23"/>
        </w:rPr>
        <w:t>day</w:t>
      </w:r>
      <w:r w:rsidR="006C163E" w:rsidRPr="00625089">
        <w:rPr>
          <w:sz w:val="23"/>
          <w:szCs w:val="23"/>
        </w:rPr>
        <w:t>/</w:t>
      </w:r>
      <w:r w:rsidR="00046775" w:rsidRPr="00625089">
        <w:rPr>
          <w:sz w:val="23"/>
          <w:szCs w:val="23"/>
        </w:rPr>
        <w:t>-</w:t>
      </w:r>
      <w:r w:rsidR="0007788C" w:rsidRPr="00625089">
        <w:rPr>
          <w:sz w:val="23"/>
          <w:szCs w:val="23"/>
        </w:rPr>
        <w:t>year</w:t>
      </w:r>
      <w:r w:rsidRPr="00625089">
        <w:rPr>
          <w:sz w:val="23"/>
          <w:szCs w:val="23"/>
        </w:rPr>
        <w:t xml:space="preserve"> childcare services.  Approximately </w:t>
      </w:r>
      <w:r w:rsidR="00892F95" w:rsidRPr="00625089">
        <w:rPr>
          <w:sz w:val="23"/>
          <w:szCs w:val="23"/>
        </w:rPr>
        <w:t>20</w:t>
      </w:r>
      <w:r w:rsidR="00DF5F26" w:rsidRPr="00625089">
        <w:rPr>
          <w:sz w:val="23"/>
          <w:szCs w:val="23"/>
        </w:rPr>
        <w:t xml:space="preserve"> </w:t>
      </w:r>
      <w:r w:rsidR="00C47D28" w:rsidRPr="00625089">
        <w:rPr>
          <w:sz w:val="23"/>
          <w:szCs w:val="23"/>
        </w:rPr>
        <w:t>gran</w:t>
      </w:r>
      <w:r w:rsidR="00892F95" w:rsidRPr="00625089">
        <w:rPr>
          <w:sz w:val="23"/>
          <w:szCs w:val="23"/>
        </w:rPr>
        <w:t>ts will be distributed, for $10,6</w:t>
      </w:r>
      <w:r w:rsidR="00C47D28" w:rsidRPr="00625089">
        <w:rPr>
          <w:sz w:val="23"/>
          <w:szCs w:val="23"/>
        </w:rPr>
        <w:t xml:space="preserve">00 each, </w:t>
      </w:r>
      <w:r w:rsidRPr="00625089">
        <w:rPr>
          <w:sz w:val="23"/>
          <w:szCs w:val="23"/>
        </w:rPr>
        <w:t>on a competitive proposal basis to local education agencies (LE</w:t>
      </w:r>
      <w:r w:rsidR="00D62C57" w:rsidRPr="00625089">
        <w:rPr>
          <w:sz w:val="23"/>
          <w:szCs w:val="23"/>
        </w:rPr>
        <w:t>As) for Fisca</w:t>
      </w:r>
      <w:r w:rsidR="00175F98" w:rsidRPr="00625089">
        <w:rPr>
          <w:sz w:val="23"/>
          <w:szCs w:val="23"/>
        </w:rPr>
        <w:t xml:space="preserve">l Year </w:t>
      </w:r>
      <w:r w:rsidR="00D62C57" w:rsidRPr="00625089">
        <w:rPr>
          <w:sz w:val="23"/>
          <w:szCs w:val="23"/>
        </w:rPr>
        <w:t>201</w:t>
      </w:r>
      <w:r w:rsidR="00892F95" w:rsidRPr="00625089">
        <w:rPr>
          <w:sz w:val="23"/>
          <w:szCs w:val="23"/>
        </w:rPr>
        <w:t>5</w:t>
      </w:r>
      <w:r w:rsidRPr="00625089">
        <w:rPr>
          <w:sz w:val="23"/>
          <w:szCs w:val="23"/>
        </w:rPr>
        <w:t xml:space="preserve">.  </w:t>
      </w:r>
      <w:r w:rsidRPr="00625089">
        <w:rPr>
          <w:b/>
          <w:sz w:val="23"/>
          <w:szCs w:val="23"/>
        </w:rPr>
        <w:t>The proposals must be in the format established and must not exceed eight (8) double-spaced, typewritten pages</w:t>
      </w:r>
      <w:r w:rsidRPr="00625089">
        <w:rPr>
          <w:sz w:val="23"/>
          <w:szCs w:val="23"/>
        </w:rPr>
        <w:t xml:space="preserve">.  Applications that exceed eight pages </w:t>
      </w:r>
      <w:r w:rsidRPr="00625089">
        <w:rPr>
          <w:sz w:val="23"/>
          <w:szCs w:val="23"/>
          <w:u w:val="single"/>
        </w:rPr>
        <w:t>will</w:t>
      </w:r>
      <w:r w:rsidRPr="00625089">
        <w:rPr>
          <w:sz w:val="23"/>
          <w:szCs w:val="23"/>
        </w:rPr>
        <w:t xml:space="preserve"> </w:t>
      </w:r>
      <w:r w:rsidRPr="00625089">
        <w:rPr>
          <w:sz w:val="23"/>
          <w:szCs w:val="23"/>
          <w:u w:val="single"/>
        </w:rPr>
        <w:t>not</w:t>
      </w:r>
      <w:r w:rsidRPr="00625089">
        <w:rPr>
          <w:sz w:val="23"/>
          <w:szCs w:val="23"/>
        </w:rPr>
        <w:t xml:space="preserve"> be accepted.  The Dependent Care Development Grant funds cannot be used for equipment, indirect costs, out-of-state travel, or food items.  </w:t>
      </w:r>
      <w:r w:rsidRPr="00625089">
        <w:rPr>
          <w:b/>
          <w:bCs/>
          <w:sz w:val="23"/>
          <w:szCs w:val="23"/>
        </w:rPr>
        <w:t xml:space="preserve">Proposals </w:t>
      </w:r>
      <w:r w:rsidR="003E4778" w:rsidRPr="00625089">
        <w:rPr>
          <w:b/>
          <w:bCs/>
          <w:sz w:val="23"/>
          <w:szCs w:val="23"/>
        </w:rPr>
        <w:t xml:space="preserve">(1 original and 3 copies) </w:t>
      </w:r>
      <w:r w:rsidRPr="00625089">
        <w:rPr>
          <w:b/>
          <w:bCs/>
          <w:sz w:val="23"/>
          <w:szCs w:val="23"/>
        </w:rPr>
        <w:t xml:space="preserve">must be in the Federal Programs Section by </w:t>
      </w:r>
      <w:r w:rsidR="00892F95" w:rsidRPr="00625089">
        <w:rPr>
          <w:b/>
          <w:bCs/>
          <w:sz w:val="23"/>
          <w:szCs w:val="23"/>
        </w:rPr>
        <w:t>February 13</w:t>
      </w:r>
      <w:r w:rsidR="00D62C57" w:rsidRPr="00625089">
        <w:rPr>
          <w:b/>
          <w:bCs/>
          <w:sz w:val="23"/>
          <w:szCs w:val="23"/>
        </w:rPr>
        <w:t>, 201</w:t>
      </w:r>
      <w:r w:rsidR="00892F95" w:rsidRPr="00625089">
        <w:rPr>
          <w:b/>
          <w:bCs/>
          <w:sz w:val="23"/>
          <w:szCs w:val="23"/>
        </w:rPr>
        <w:t>5</w:t>
      </w:r>
      <w:r w:rsidRPr="00625089">
        <w:rPr>
          <w:bCs/>
          <w:sz w:val="23"/>
          <w:szCs w:val="23"/>
        </w:rPr>
        <w:t xml:space="preserve">. </w:t>
      </w:r>
      <w:r w:rsidRPr="00625089">
        <w:rPr>
          <w:b/>
          <w:bCs/>
          <w:sz w:val="23"/>
          <w:szCs w:val="23"/>
        </w:rPr>
        <w:t>Faxes will not be accepted</w:t>
      </w:r>
      <w:r w:rsidRPr="00625089">
        <w:rPr>
          <w:bCs/>
          <w:sz w:val="23"/>
          <w:szCs w:val="23"/>
        </w:rPr>
        <w:t>.</w:t>
      </w:r>
    </w:p>
    <w:p w:rsidR="006A1824" w:rsidRPr="00625089" w:rsidRDefault="006A1824">
      <w:pPr>
        <w:tabs>
          <w:tab w:val="left" w:pos="3240"/>
        </w:tabs>
        <w:ind w:left="3240" w:hanging="3240"/>
        <w:jc w:val="both"/>
        <w:rPr>
          <w:b/>
          <w:bCs/>
          <w:sz w:val="23"/>
          <w:szCs w:val="23"/>
        </w:rPr>
      </w:pPr>
    </w:p>
    <w:p w:rsidR="006A1824" w:rsidRPr="00625089" w:rsidRDefault="006A1824">
      <w:pPr>
        <w:tabs>
          <w:tab w:val="left" w:pos="3240"/>
        </w:tabs>
        <w:ind w:left="3240" w:hanging="3240"/>
        <w:jc w:val="both"/>
        <w:rPr>
          <w:sz w:val="23"/>
          <w:szCs w:val="23"/>
        </w:rPr>
      </w:pPr>
      <w:r w:rsidRPr="00625089">
        <w:rPr>
          <w:b/>
          <w:sz w:val="23"/>
          <w:szCs w:val="23"/>
          <w:u w:val="single"/>
        </w:rPr>
        <w:t>ASSURANCES</w:t>
      </w:r>
      <w:r w:rsidRPr="00625089">
        <w:rPr>
          <w:b/>
          <w:sz w:val="23"/>
          <w:szCs w:val="23"/>
        </w:rPr>
        <w:t>:</w:t>
      </w:r>
      <w:r w:rsidRPr="00625089">
        <w:rPr>
          <w:sz w:val="23"/>
          <w:szCs w:val="23"/>
        </w:rPr>
        <w:tab/>
        <w:t xml:space="preserve">The Statement of Assurances </w:t>
      </w:r>
      <w:r w:rsidRPr="00625089">
        <w:rPr>
          <w:b/>
          <w:sz w:val="23"/>
          <w:szCs w:val="23"/>
          <w:u w:val="single"/>
        </w:rPr>
        <w:t>must</w:t>
      </w:r>
      <w:r w:rsidRPr="00625089">
        <w:rPr>
          <w:sz w:val="23"/>
          <w:szCs w:val="23"/>
        </w:rPr>
        <w:t xml:space="preserve"> be signed by the LEA superintendent. Each proposal must have the signed assurances with the cover sheet.</w:t>
      </w:r>
    </w:p>
    <w:p w:rsidR="006A1824" w:rsidRPr="00625089" w:rsidRDefault="006A1824">
      <w:pPr>
        <w:tabs>
          <w:tab w:val="left" w:pos="3240"/>
        </w:tabs>
        <w:ind w:left="3240" w:hanging="3240"/>
        <w:jc w:val="both"/>
        <w:rPr>
          <w:sz w:val="23"/>
          <w:szCs w:val="23"/>
        </w:rPr>
      </w:pPr>
    </w:p>
    <w:p w:rsidR="006A1824" w:rsidRPr="00625089" w:rsidRDefault="006A1824">
      <w:pPr>
        <w:tabs>
          <w:tab w:val="left" w:pos="3240"/>
        </w:tabs>
        <w:ind w:left="3240" w:hanging="3240"/>
        <w:jc w:val="both"/>
        <w:rPr>
          <w:sz w:val="23"/>
          <w:szCs w:val="23"/>
        </w:rPr>
      </w:pPr>
      <w:r w:rsidRPr="00625089">
        <w:rPr>
          <w:b/>
          <w:sz w:val="23"/>
          <w:szCs w:val="23"/>
          <w:u w:val="single"/>
        </w:rPr>
        <w:t>SELECTION CRITERIA</w:t>
      </w:r>
      <w:r w:rsidRPr="00625089">
        <w:rPr>
          <w:b/>
          <w:sz w:val="23"/>
          <w:szCs w:val="23"/>
        </w:rPr>
        <w:t>:</w:t>
      </w:r>
      <w:r w:rsidRPr="00625089">
        <w:rPr>
          <w:sz w:val="23"/>
          <w:szCs w:val="23"/>
        </w:rPr>
        <w:tab/>
        <w:t>Please submit a narrative that addresses the following established categories in the order listed.  The proposals will be read and scored by impartial readers.</w:t>
      </w:r>
    </w:p>
    <w:p w:rsidR="008E30EE" w:rsidRPr="00625089" w:rsidRDefault="008E30EE">
      <w:pPr>
        <w:tabs>
          <w:tab w:val="left" w:pos="3240"/>
        </w:tabs>
        <w:ind w:left="3240" w:hanging="3240"/>
        <w:jc w:val="both"/>
        <w:rPr>
          <w:sz w:val="23"/>
          <w:szCs w:val="23"/>
        </w:rPr>
      </w:pPr>
    </w:p>
    <w:p w:rsidR="006A1824" w:rsidRPr="00625089" w:rsidRDefault="006A1824">
      <w:pPr>
        <w:tabs>
          <w:tab w:val="left" w:pos="8910"/>
          <w:tab w:val="left" w:pos="9000"/>
        </w:tabs>
        <w:jc w:val="both"/>
        <w:rPr>
          <w:sz w:val="23"/>
          <w:szCs w:val="23"/>
        </w:rPr>
      </w:pPr>
      <w:r w:rsidRPr="00625089">
        <w:rPr>
          <w:b/>
          <w:sz w:val="23"/>
          <w:szCs w:val="23"/>
        </w:rPr>
        <w:t>CATEGORIES:</w:t>
      </w:r>
      <w:r w:rsidR="008E30EE" w:rsidRPr="00625089">
        <w:rPr>
          <w:b/>
          <w:sz w:val="23"/>
          <w:szCs w:val="23"/>
        </w:rPr>
        <w:t xml:space="preserve">               NARRATIVE DESCRIPTION                                                   POSSIBLE POINTS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6695"/>
        <w:gridCol w:w="914"/>
      </w:tblGrid>
      <w:tr w:rsidR="006A1824" w:rsidRPr="00625089" w:rsidTr="006C69DC">
        <w:tc>
          <w:tcPr>
            <w:tcW w:w="2601" w:type="dxa"/>
          </w:tcPr>
          <w:p w:rsidR="006A1824" w:rsidRPr="00625089" w:rsidRDefault="006A1824">
            <w:pPr>
              <w:tabs>
                <w:tab w:val="left" w:pos="450"/>
                <w:tab w:val="left" w:pos="7920"/>
              </w:tabs>
              <w:ind w:left="450" w:hanging="450"/>
              <w:rPr>
                <w:sz w:val="23"/>
                <w:szCs w:val="23"/>
              </w:rPr>
            </w:pPr>
            <w:r w:rsidRPr="00625089">
              <w:rPr>
                <w:sz w:val="23"/>
                <w:szCs w:val="23"/>
              </w:rPr>
              <w:t>A.</w:t>
            </w:r>
            <w:r w:rsidRPr="00625089">
              <w:rPr>
                <w:sz w:val="23"/>
                <w:szCs w:val="23"/>
              </w:rPr>
              <w:tab/>
              <w:t>Objectives of the Program</w:t>
            </w:r>
          </w:p>
        </w:tc>
        <w:tc>
          <w:tcPr>
            <w:tcW w:w="6756" w:type="dxa"/>
          </w:tcPr>
          <w:p w:rsidR="006A1824" w:rsidRPr="00625089" w:rsidRDefault="006A1824" w:rsidP="00C47D28">
            <w:pPr>
              <w:tabs>
                <w:tab w:val="left" w:pos="7920"/>
              </w:tabs>
              <w:jc w:val="both"/>
              <w:rPr>
                <w:sz w:val="23"/>
                <w:szCs w:val="23"/>
              </w:rPr>
            </w:pPr>
            <w:r w:rsidRPr="00625089">
              <w:rPr>
                <w:sz w:val="23"/>
                <w:szCs w:val="23"/>
              </w:rPr>
              <w:t xml:space="preserve">Include objectives for all aspects of the program that will lead to the highest quality extended-day program possible.  </w:t>
            </w:r>
          </w:p>
        </w:tc>
        <w:tc>
          <w:tcPr>
            <w:tcW w:w="921" w:type="dxa"/>
          </w:tcPr>
          <w:p w:rsidR="006A1824" w:rsidRPr="00625089" w:rsidRDefault="006A1824">
            <w:pPr>
              <w:tabs>
                <w:tab w:val="left" w:pos="7920"/>
              </w:tabs>
              <w:jc w:val="center"/>
              <w:rPr>
                <w:sz w:val="23"/>
                <w:szCs w:val="23"/>
              </w:rPr>
            </w:pPr>
            <w:r w:rsidRPr="00625089">
              <w:rPr>
                <w:sz w:val="23"/>
                <w:szCs w:val="23"/>
              </w:rPr>
              <w:t>10</w:t>
            </w:r>
          </w:p>
        </w:tc>
      </w:tr>
      <w:tr w:rsidR="004F4A7A" w:rsidRPr="00625089" w:rsidTr="006C69DC">
        <w:tc>
          <w:tcPr>
            <w:tcW w:w="2601" w:type="dxa"/>
          </w:tcPr>
          <w:p w:rsidR="004F4A7A" w:rsidRPr="00625089" w:rsidRDefault="004F4A7A" w:rsidP="00C47D28">
            <w:pPr>
              <w:tabs>
                <w:tab w:val="left" w:pos="450"/>
                <w:tab w:val="left" w:pos="7920"/>
              </w:tabs>
              <w:ind w:left="450" w:hanging="450"/>
              <w:rPr>
                <w:sz w:val="23"/>
                <w:szCs w:val="23"/>
              </w:rPr>
            </w:pPr>
            <w:r w:rsidRPr="00625089">
              <w:rPr>
                <w:sz w:val="23"/>
                <w:szCs w:val="23"/>
              </w:rPr>
              <w:t>B.</w:t>
            </w:r>
            <w:r w:rsidR="004875E8" w:rsidRPr="00625089">
              <w:rPr>
                <w:sz w:val="23"/>
                <w:szCs w:val="23"/>
              </w:rPr>
              <w:t xml:space="preserve">    Program </w:t>
            </w:r>
            <w:r w:rsidR="00C47D28" w:rsidRPr="00625089">
              <w:rPr>
                <w:sz w:val="23"/>
                <w:szCs w:val="23"/>
              </w:rPr>
              <w:t>Operations</w:t>
            </w:r>
          </w:p>
        </w:tc>
        <w:tc>
          <w:tcPr>
            <w:tcW w:w="6756" w:type="dxa"/>
          </w:tcPr>
          <w:p w:rsidR="004F4A7A" w:rsidRPr="00625089" w:rsidRDefault="00C47D28" w:rsidP="009474F2">
            <w:pPr>
              <w:tabs>
                <w:tab w:val="left" w:pos="7920"/>
              </w:tabs>
              <w:jc w:val="both"/>
              <w:rPr>
                <w:sz w:val="23"/>
                <w:szCs w:val="23"/>
              </w:rPr>
            </w:pPr>
            <w:r w:rsidRPr="00625089">
              <w:rPr>
                <w:sz w:val="23"/>
                <w:szCs w:val="23"/>
              </w:rPr>
              <w:t>List the hours the program will operate, the days per week, and the days per year.</w:t>
            </w:r>
            <w:r w:rsidR="004F4A7A" w:rsidRPr="00625089">
              <w:rPr>
                <w:sz w:val="23"/>
                <w:szCs w:val="23"/>
              </w:rPr>
              <w:t xml:space="preserve"> Detail which of these days the program will be open to serve working families</w:t>
            </w:r>
            <w:r w:rsidR="009474F2" w:rsidRPr="00625089">
              <w:rPr>
                <w:sz w:val="23"/>
                <w:szCs w:val="23"/>
              </w:rPr>
              <w:t>.</w:t>
            </w:r>
            <w:r w:rsidRPr="00625089">
              <w:rPr>
                <w:sz w:val="23"/>
                <w:szCs w:val="23"/>
              </w:rPr>
              <w:t xml:space="preserve"> Up to 5 points will be awarded if the program will </w:t>
            </w:r>
            <w:r w:rsidR="009474F2" w:rsidRPr="00625089">
              <w:rPr>
                <w:sz w:val="23"/>
                <w:szCs w:val="23"/>
              </w:rPr>
              <w:t>operate</w:t>
            </w:r>
            <w:r w:rsidRPr="00625089">
              <w:rPr>
                <w:sz w:val="23"/>
                <w:szCs w:val="23"/>
              </w:rPr>
              <w:t xml:space="preserve"> a significant amount of days when school is not in session, including school holidays.</w:t>
            </w:r>
          </w:p>
        </w:tc>
        <w:tc>
          <w:tcPr>
            <w:tcW w:w="921" w:type="dxa"/>
          </w:tcPr>
          <w:p w:rsidR="004F4A7A" w:rsidRPr="00625089" w:rsidRDefault="00C47D28">
            <w:pPr>
              <w:tabs>
                <w:tab w:val="left" w:pos="7920"/>
              </w:tabs>
              <w:jc w:val="center"/>
              <w:rPr>
                <w:sz w:val="23"/>
                <w:szCs w:val="23"/>
              </w:rPr>
            </w:pPr>
            <w:r w:rsidRPr="00625089">
              <w:rPr>
                <w:sz w:val="23"/>
                <w:szCs w:val="23"/>
              </w:rPr>
              <w:t>5</w:t>
            </w:r>
          </w:p>
        </w:tc>
      </w:tr>
      <w:tr w:rsidR="006A1824" w:rsidRPr="00625089" w:rsidTr="006C69DC">
        <w:tc>
          <w:tcPr>
            <w:tcW w:w="2601" w:type="dxa"/>
          </w:tcPr>
          <w:p w:rsidR="006A1824" w:rsidRPr="00625089" w:rsidRDefault="004F4A7A">
            <w:pPr>
              <w:tabs>
                <w:tab w:val="left" w:pos="450"/>
                <w:tab w:val="left" w:pos="7920"/>
              </w:tabs>
              <w:ind w:left="450" w:hanging="450"/>
              <w:rPr>
                <w:sz w:val="23"/>
                <w:szCs w:val="23"/>
              </w:rPr>
            </w:pPr>
            <w:r w:rsidRPr="00625089">
              <w:rPr>
                <w:sz w:val="23"/>
                <w:szCs w:val="23"/>
              </w:rPr>
              <w:t>C</w:t>
            </w:r>
            <w:r w:rsidR="006A1824" w:rsidRPr="00625089">
              <w:rPr>
                <w:sz w:val="23"/>
                <w:szCs w:val="23"/>
              </w:rPr>
              <w:t>.</w:t>
            </w:r>
            <w:r w:rsidR="006A1824" w:rsidRPr="00625089">
              <w:rPr>
                <w:sz w:val="23"/>
                <w:szCs w:val="23"/>
              </w:rPr>
              <w:tab/>
              <w:t>Personnel/Training</w:t>
            </w:r>
          </w:p>
        </w:tc>
        <w:tc>
          <w:tcPr>
            <w:tcW w:w="6756" w:type="dxa"/>
          </w:tcPr>
          <w:p w:rsidR="006A1824" w:rsidRPr="00625089" w:rsidRDefault="00123869" w:rsidP="0007788C">
            <w:pPr>
              <w:tabs>
                <w:tab w:val="left" w:pos="7920"/>
              </w:tabs>
              <w:jc w:val="both"/>
              <w:rPr>
                <w:sz w:val="23"/>
                <w:szCs w:val="23"/>
              </w:rPr>
            </w:pPr>
            <w:r w:rsidRPr="00625089">
              <w:rPr>
                <w:sz w:val="23"/>
                <w:szCs w:val="23"/>
              </w:rPr>
              <w:t xml:space="preserve">Name, by position, all personnel who will be working with children. Include the anticipated staff-pupil ratio.  </w:t>
            </w:r>
            <w:r w:rsidR="00F47974" w:rsidRPr="00625089">
              <w:rPr>
                <w:sz w:val="23"/>
                <w:szCs w:val="23"/>
              </w:rPr>
              <w:t>AL</w:t>
            </w:r>
            <w:r w:rsidRPr="00625089">
              <w:rPr>
                <w:sz w:val="23"/>
                <w:szCs w:val="23"/>
              </w:rPr>
              <w:t xml:space="preserve">SDE </w:t>
            </w:r>
            <w:r w:rsidRPr="00625089">
              <w:rPr>
                <w:b/>
                <w:bCs/>
                <w:sz w:val="23"/>
                <w:szCs w:val="23"/>
              </w:rPr>
              <w:t>requires</w:t>
            </w:r>
            <w:r w:rsidR="0032692F" w:rsidRPr="00625089">
              <w:rPr>
                <w:sz w:val="23"/>
                <w:szCs w:val="23"/>
              </w:rPr>
              <w:t xml:space="preserve"> a 1</w:t>
            </w:r>
            <w:r w:rsidRPr="00625089">
              <w:rPr>
                <w:sz w:val="23"/>
                <w:szCs w:val="23"/>
              </w:rPr>
              <w:t xml:space="preserve"> to 15 student-teacher/teacher aide ratio</w:t>
            </w:r>
            <w:r w:rsidRPr="00625089">
              <w:rPr>
                <w:bCs/>
                <w:sz w:val="23"/>
                <w:szCs w:val="23"/>
              </w:rPr>
              <w:t>.</w:t>
            </w:r>
            <w:r w:rsidRPr="00625089">
              <w:rPr>
                <w:b/>
                <w:bCs/>
                <w:sz w:val="23"/>
                <w:szCs w:val="23"/>
              </w:rPr>
              <w:t xml:space="preserve">  </w:t>
            </w:r>
            <w:r w:rsidRPr="00625089">
              <w:rPr>
                <w:bCs/>
                <w:sz w:val="23"/>
                <w:szCs w:val="23"/>
              </w:rPr>
              <w:t xml:space="preserve">LEAs </w:t>
            </w:r>
            <w:r w:rsidR="0007788C" w:rsidRPr="00625089">
              <w:rPr>
                <w:bCs/>
                <w:sz w:val="23"/>
                <w:szCs w:val="23"/>
              </w:rPr>
              <w:t>should attempt</w:t>
            </w:r>
            <w:r w:rsidRPr="00625089">
              <w:rPr>
                <w:bCs/>
                <w:sz w:val="23"/>
                <w:szCs w:val="23"/>
              </w:rPr>
              <w:t xml:space="preserve"> to utilize a significant number of high school and/or college students as teacher aides. Specify </w:t>
            </w:r>
            <w:r w:rsidR="0007788C" w:rsidRPr="00625089">
              <w:rPr>
                <w:bCs/>
                <w:sz w:val="23"/>
                <w:szCs w:val="23"/>
              </w:rPr>
              <w:t xml:space="preserve">the anticipated </w:t>
            </w:r>
            <w:r w:rsidRPr="00625089">
              <w:rPr>
                <w:bCs/>
                <w:sz w:val="23"/>
                <w:szCs w:val="23"/>
              </w:rPr>
              <w:t>number of high school and college students to be working in the program during the school year and</w:t>
            </w:r>
            <w:r w:rsidR="0007788C" w:rsidRPr="00625089">
              <w:rPr>
                <w:bCs/>
                <w:sz w:val="23"/>
                <w:szCs w:val="23"/>
              </w:rPr>
              <w:t>/or</w:t>
            </w:r>
            <w:r w:rsidRPr="00625089">
              <w:rPr>
                <w:bCs/>
                <w:sz w:val="23"/>
                <w:szCs w:val="23"/>
              </w:rPr>
              <w:t xml:space="preserve"> in the summer.</w:t>
            </w:r>
            <w:r w:rsidRPr="00625089">
              <w:rPr>
                <w:b/>
                <w:bCs/>
                <w:sz w:val="23"/>
                <w:szCs w:val="23"/>
              </w:rPr>
              <w:t xml:space="preserve"> </w:t>
            </w:r>
            <w:r w:rsidRPr="00625089">
              <w:rPr>
                <w:sz w:val="23"/>
                <w:szCs w:val="23"/>
              </w:rPr>
              <w:t xml:space="preserve">Provide details </w:t>
            </w:r>
            <w:r w:rsidR="0007788C" w:rsidRPr="00625089">
              <w:rPr>
                <w:sz w:val="23"/>
                <w:szCs w:val="23"/>
              </w:rPr>
              <w:t xml:space="preserve">of all staff training which will occur during the year as well as </w:t>
            </w:r>
            <w:r w:rsidRPr="00625089">
              <w:rPr>
                <w:sz w:val="23"/>
                <w:szCs w:val="23"/>
              </w:rPr>
              <w:t xml:space="preserve">of </w:t>
            </w:r>
            <w:r w:rsidR="0007788C" w:rsidRPr="00625089">
              <w:rPr>
                <w:sz w:val="23"/>
                <w:szCs w:val="23"/>
              </w:rPr>
              <w:t>training and/or use</w:t>
            </w:r>
            <w:r w:rsidRPr="00625089">
              <w:rPr>
                <w:sz w:val="23"/>
                <w:szCs w:val="23"/>
              </w:rPr>
              <w:t xml:space="preserve"> of high school/college students. </w:t>
            </w:r>
          </w:p>
        </w:tc>
        <w:tc>
          <w:tcPr>
            <w:tcW w:w="921" w:type="dxa"/>
          </w:tcPr>
          <w:p w:rsidR="006A1824" w:rsidRPr="00625089" w:rsidRDefault="00642BED">
            <w:pPr>
              <w:tabs>
                <w:tab w:val="left" w:pos="7920"/>
              </w:tabs>
              <w:jc w:val="center"/>
              <w:rPr>
                <w:sz w:val="23"/>
                <w:szCs w:val="23"/>
              </w:rPr>
            </w:pPr>
            <w:r w:rsidRPr="00625089">
              <w:rPr>
                <w:sz w:val="23"/>
                <w:szCs w:val="23"/>
              </w:rPr>
              <w:t>1</w:t>
            </w:r>
            <w:r w:rsidR="006A1824" w:rsidRPr="00625089">
              <w:rPr>
                <w:sz w:val="23"/>
                <w:szCs w:val="23"/>
              </w:rPr>
              <w:t>0</w:t>
            </w:r>
          </w:p>
        </w:tc>
      </w:tr>
      <w:tr w:rsidR="006A1824" w:rsidRPr="00625089" w:rsidTr="006C69DC">
        <w:tc>
          <w:tcPr>
            <w:tcW w:w="2601" w:type="dxa"/>
          </w:tcPr>
          <w:p w:rsidR="006A1824" w:rsidRPr="00625089" w:rsidRDefault="00A0471F">
            <w:pPr>
              <w:tabs>
                <w:tab w:val="left" w:pos="450"/>
                <w:tab w:val="left" w:pos="7920"/>
              </w:tabs>
              <w:ind w:left="450" w:hanging="450"/>
              <w:rPr>
                <w:sz w:val="23"/>
                <w:szCs w:val="23"/>
              </w:rPr>
            </w:pPr>
            <w:r w:rsidRPr="00625089">
              <w:rPr>
                <w:sz w:val="23"/>
                <w:szCs w:val="23"/>
              </w:rPr>
              <w:t>D</w:t>
            </w:r>
            <w:r w:rsidR="006A1824" w:rsidRPr="00625089">
              <w:rPr>
                <w:sz w:val="23"/>
                <w:szCs w:val="23"/>
              </w:rPr>
              <w:t>.</w:t>
            </w:r>
            <w:r w:rsidR="006A1824" w:rsidRPr="00625089">
              <w:rPr>
                <w:sz w:val="23"/>
                <w:szCs w:val="23"/>
              </w:rPr>
              <w:tab/>
              <w:t>Space</w:t>
            </w:r>
          </w:p>
        </w:tc>
        <w:tc>
          <w:tcPr>
            <w:tcW w:w="6756" w:type="dxa"/>
          </w:tcPr>
          <w:p w:rsidR="006A1824" w:rsidRPr="00625089" w:rsidRDefault="006A1824">
            <w:pPr>
              <w:tabs>
                <w:tab w:val="left" w:pos="7920"/>
              </w:tabs>
              <w:jc w:val="both"/>
              <w:rPr>
                <w:sz w:val="23"/>
                <w:szCs w:val="23"/>
              </w:rPr>
            </w:pPr>
            <w:r w:rsidRPr="00625089">
              <w:rPr>
                <w:sz w:val="23"/>
                <w:szCs w:val="23"/>
              </w:rPr>
              <w:t xml:space="preserve">Describe where the program will be located and how space will be utilized.  The program must be located in a building that is owned or operated by the school system.  Describe how the entire school facilities will be </w:t>
            </w:r>
            <w:r w:rsidR="000448A4" w:rsidRPr="00625089">
              <w:rPr>
                <w:sz w:val="23"/>
                <w:szCs w:val="23"/>
              </w:rPr>
              <w:t>utilized</w:t>
            </w:r>
            <w:r w:rsidRPr="00625089">
              <w:rPr>
                <w:sz w:val="23"/>
                <w:szCs w:val="23"/>
              </w:rPr>
              <w:t xml:space="preserve"> as needed to the extended-day</w:t>
            </w:r>
            <w:r w:rsidR="00B15BC6" w:rsidRPr="00625089">
              <w:rPr>
                <w:sz w:val="23"/>
                <w:szCs w:val="23"/>
              </w:rPr>
              <w:t>/</w:t>
            </w:r>
            <w:r w:rsidR="000448A4" w:rsidRPr="00625089">
              <w:rPr>
                <w:sz w:val="23"/>
                <w:szCs w:val="23"/>
              </w:rPr>
              <w:t>-year</w:t>
            </w:r>
            <w:r w:rsidRPr="00625089">
              <w:rPr>
                <w:sz w:val="23"/>
                <w:szCs w:val="23"/>
              </w:rPr>
              <w:t xml:space="preserve"> program.</w:t>
            </w:r>
          </w:p>
        </w:tc>
        <w:tc>
          <w:tcPr>
            <w:tcW w:w="921" w:type="dxa"/>
          </w:tcPr>
          <w:p w:rsidR="006A1824" w:rsidRPr="00625089" w:rsidRDefault="006A1824">
            <w:pPr>
              <w:tabs>
                <w:tab w:val="left" w:pos="7920"/>
              </w:tabs>
              <w:jc w:val="center"/>
              <w:rPr>
                <w:sz w:val="23"/>
                <w:szCs w:val="23"/>
              </w:rPr>
            </w:pPr>
            <w:r w:rsidRPr="00625089">
              <w:rPr>
                <w:sz w:val="23"/>
                <w:szCs w:val="23"/>
              </w:rPr>
              <w:t>5</w:t>
            </w:r>
          </w:p>
        </w:tc>
      </w:tr>
      <w:tr w:rsidR="006A1824" w:rsidRPr="00625089" w:rsidTr="006C69DC">
        <w:tc>
          <w:tcPr>
            <w:tcW w:w="2601" w:type="dxa"/>
          </w:tcPr>
          <w:p w:rsidR="006A1824" w:rsidRPr="00625089" w:rsidRDefault="00882EE5">
            <w:pPr>
              <w:tabs>
                <w:tab w:val="left" w:pos="450"/>
                <w:tab w:val="left" w:pos="7920"/>
              </w:tabs>
              <w:ind w:left="450" w:hanging="450"/>
              <w:rPr>
                <w:sz w:val="23"/>
                <w:szCs w:val="23"/>
              </w:rPr>
            </w:pPr>
            <w:r w:rsidRPr="00625089">
              <w:rPr>
                <w:sz w:val="23"/>
                <w:szCs w:val="23"/>
              </w:rPr>
              <w:t>E</w:t>
            </w:r>
            <w:r w:rsidR="006A1824" w:rsidRPr="00625089">
              <w:rPr>
                <w:sz w:val="23"/>
                <w:szCs w:val="23"/>
              </w:rPr>
              <w:t xml:space="preserve">.  </w:t>
            </w:r>
            <w:r w:rsidR="00D63A44" w:rsidRPr="00625089">
              <w:rPr>
                <w:sz w:val="23"/>
                <w:szCs w:val="23"/>
              </w:rPr>
              <w:t xml:space="preserve"> </w:t>
            </w:r>
            <w:r w:rsidR="006A1824" w:rsidRPr="00625089">
              <w:rPr>
                <w:sz w:val="23"/>
                <w:szCs w:val="23"/>
              </w:rPr>
              <w:t>Activities/Scheduling</w:t>
            </w:r>
          </w:p>
        </w:tc>
        <w:tc>
          <w:tcPr>
            <w:tcW w:w="6756" w:type="dxa"/>
          </w:tcPr>
          <w:p w:rsidR="006A1824" w:rsidRPr="00625089" w:rsidRDefault="006A1824">
            <w:pPr>
              <w:tabs>
                <w:tab w:val="left" w:pos="7920"/>
              </w:tabs>
              <w:jc w:val="both"/>
              <w:rPr>
                <w:sz w:val="23"/>
                <w:szCs w:val="23"/>
              </w:rPr>
            </w:pPr>
            <w:r w:rsidRPr="00625089">
              <w:rPr>
                <w:sz w:val="23"/>
                <w:szCs w:val="23"/>
              </w:rPr>
              <w:t>List scheduled activities that will take place during the program.  Include after-school, morning before-school, summer, and school break programs, if appropriate.  List the non-public school agencies/organizations that will provide services, the service, and</w:t>
            </w:r>
            <w:r w:rsidR="00D63A44" w:rsidRPr="00625089">
              <w:rPr>
                <w:sz w:val="23"/>
                <w:szCs w:val="23"/>
              </w:rPr>
              <w:t xml:space="preserve"> the frequency</w:t>
            </w:r>
            <w:r w:rsidR="00D93CA5" w:rsidRPr="00625089">
              <w:rPr>
                <w:sz w:val="23"/>
                <w:szCs w:val="23"/>
              </w:rPr>
              <w:t>.</w:t>
            </w:r>
            <w:r w:rsidRPr="00625089">
              <w:rPr>
                <w:sz w:val="23"/>
                <w:szCs w:val="23"/>
              </w:rPr>
              <w:t xml:space="preserve"> </w:t>
            </w:r>
          </w:p>
        </w:tc>
        <w:tc>
          <w:tcPr>
            <w:tcW w:w="921" w:type="dxa"/>
          </w:tcPr>
          <w:p w:rsidR="006A1824" w:rsidRPr="00625089" w:rsidRDefault="000A0361" w:rsidP="00F55F04">
            <w:pPr>
              <w:tabs>
                <w:tab w:val="left" w:pos="7920"/>
              </w:tabs>
              <w:jc w:val="center"/>
              <w:rPr>
                <w:sz w:val="23"/>
                <w:szCs w:val="23"/>
              </w:rPr>
            </w:pPr>
            <w:r w:rsidRPr="00625089">
              <w:rPr>
                <w:sz w:val="23"/>
                <w:szCs w:val="23"/>
              </w:rPr>
              <w:t>20</w:t>
            </w:r>
          </w:p>
        </w:tc>
      </w:tr>
    </w:tbl>
    <w:p w:rsidR="00F87F48" w:rsidRPr="00625089" w:rsidRDefault="00F87F48">
      <w:pPr>
        <w:tabs>
          <w:tab w:val="left" w:pos="450"/>
          <w:tab w:val="left" w:pos="7920"/>
        </w:tabs>
        <w:ind w:left="450" w:hanging="450"/>
        <w:rPr>
          <w:sz w:val="23"/>
          <w:szCs w:val="23"/>
        </w:rPr>
        <w:sectPr w:rsidR="00F87F48" w:rsidRPr="00625089">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aperSrc w:first="2" w:other="2"/>
          <w:cols w:space="720"/>
          <w:docGrid w:linePitch="360"/>
        </w:sect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0"/>
        <w:gridCol w:w="930"/>
      </w:tblGrid>
      <w:tr w:rsidR="006A1824" w:rsidRPr="00625089">
        <w:tc>
          <w:tcPr>
            <w:tcW w:w="2508" w:type="dxa"/>
          </w:tcPr>
          <w:p w:rsidR="006A1824" w:rsidRPr="00625089" w:rsidRDefault="00D7218E">
            <w:pPr>
              <w:tabs>
                <w:tab w:val="left" w:pos="450"/>
                <w:tab w:val="left" w:pos="7920"/>
              </w:tabs>
              <w:ind w:left="450" w:hanging="450"/>
              <w:rPr>
                <w:sz w:val="23"/>
                <w:szCs w:val="23"/>
              </w:rPr>
            </w:pPr>
            <w:r w:rsidRPr="00625089">
              <w:rPr>
                <w:sz w:val="23"/>
                <w:szCs w:val="23"/>
              </w:rPr>
              <w:lastRenderedPageBreak/>
              <w:t>F.</w:t>
            </w:r>
            <w:r w:rsidR="006A1824" w:rsidRPr="00625089">
              <w:rPr>
                <w:sz w:val="23"/>
                <w:szCs w:val="23"/>
              </w:rPr>
              <w:tab/>
              <w:t>Staff-Child-Parent- Interaction</w:t>
            </w:r>
          </w:p>
        </w:tc>
        <w:tc>
          <w:tcPr>
            <w:tcW w:w="6840" w:type="dxa"/>
          </w:tcPr>
          <w:p w:rsidR="006A1824" w:rsidRPr="00625089" w:rsidRDefault="006A1824" w:rsidP="00D30332">
            <w:pPr>
              <w:tabs>
                <w:tab w:val="left" w:pos="7920"/>
              </w:tabs>
              <w:jc w:val="both"/>
              <w:rPr>
                <w:sz w:val="23"/>
                <w:szCs w:val="23"/>
              </w:rPr>
            </w:pPr>
            <w:r w:rsidRPr="00625089">
              <w:rPr>
                <w:sz w:val="23"/>
                <w:szCs w:val="23"/>
              </w:rPr>
              <w:t>Describe how parents will be involved with the staff and children in the program</w:t>
            </w:r>
            <w:r w:rsidRPr="00625089">
              <w:rPr>
                <w:b/>
                <w:bCs/>
                <w:sz w:val="23"/>
                <w:szCs w:val="23"/>
              </w:rPr>
              <w:t xml:space="preserve">.  Include </w:t>
            </w:r>
            <w:r w:rsidR="000874EF" w:rsidRPr="00625089">
              <w:rPr>
                <w:b/>
                <w:bCs/>
                <w:sz w:val="23"/>
                <w:szCs w:val="23"/>
              </w:rPr>
              <w:t>details</w:t>
            </w:r>
            <w:r w:rsidRPr="00625089">
              <w:rPr>
                <w:b/>
                <w:bCs/>
                <w:sz w:val="23"/>
                <w:szCs w:val="23"/>
              </w:rPr>
              <w:t xml:space="preserve"> about </w:t>
            </w:r>
            <w:r w:rsidR="000874EF" w:rsidRPr="00625089">
              <w:rPr>
                <w:b/>
                <w:bCs/>
                <w:sz w:val="23"/>
                <w:szCs w:val="23"/>
              </w:rPr>
              <w:t xml:space="preserve">activities and events that aim to enhance </w:t>
            </w:r>
            <w:r w:rsidRPr="00625089">
              <w:rPr>
                <w:b/>
                <w:bCs/>
                <w:sz w:val="23"/>
                <w:szCs w:val="23"/>
              </w:rPr>
              <w:t>family responsibility for education</w:t>
            </w:r>
            <w:r w:rsidR="000874EF" w:rsidRPr="00625089">
              <w:rPr>
                <w:b/>
                <w:bCs/>
                <w:sz w:val="23"/>
                <w:szCs w:val="23"/>
              </w:rPr>
              <w:t>.</w:t>
            </w:r>
            <w:r w:rsidRPr="00625089">
              <w:rPr>
                <w:sz w:val="23"/>
                <w:szCs w:val="23"/>
              </w:rPr>
              <w:t xml:space="preserve"> </w:t>
            </w:r>
            <w:r w:rsidR="000874EF" w:rsidRPr="00625089">
              <w:rPr>
                <w:sz w:val="23"/>
                <w:szCs w:val="23"/>
              </w:rPr>
              <w:t xml:space="preserve"> For example, discuss</w:t>
            </w:r>
            <w:r w:rsidRPr="00625089">
              <w:rPr>
                <w:sz w:val="23"/>
                <w:szCs w:val="23"/>
              </w:rPr>
              <w:t xml:space="preserve"> required parent seminars, setting family goals, and daily communication with parents.  </w:t>
            </w:r>
            <w:r w:rsidR="000874EF" w:rsidRPr="00625089">
              <w:rPr>
                <w:sz w:val="23"/>
                <w:szCs w:val="23"/>
              </w:rPr>
              <w:t>Please provide details regarding</w:t>
            </w:r>
            <w:r w:rsidRPr="00625089">
              <w:rPr>
                <w:sz w:val="23"/>
                <w:szCs w:val="23"/>
              </w:rPr>
              <w:t xml:space="preserve"> </w:t>
            </w:r>
            <w:r w:rsidR="000874EF" w:rsidRPr="00625089">
              <w:rPr>
                <w:sz w:val="23"/>
                <w:szCs w:val="23"/>
              </w:rPr>
              <w:t xml:space="preserve">a </w:t>
            </w:r>
            <w:r w:rsidRPr="00625089">
              <w:rPr>
                <w:sz w:val="23"/>
                <w:szCs w:val="23"/>
              </w:rPr>
              <w:t xml:space="preserve">communication plan </w:t>
            </w:r>
            <w:r w:rsidR="000874EF" w:rsidRPr="00625089">
              <w:rPr>
                <w:sz w:val="23"/>
                <w:szCs w:val="23"/>
              </w:rPr>
              <w:t>between extended-day staff and a regular school day</w:t>
            </w:r>
            <w:r w:rsidRPr="00625089">
              <w:rPr>
                <w:sz w:val="23"/>
                <w:szCs w:val="23"/>
              </w:rPr>
              <w:t xml:space="preserve"> teacher</w:t>
            </w:r>
            <w:r w:rsidR="000874EF" w:rsidRPr="00625089">
              <w:rPr>
                <w:sz w:val="23"/>
                <w:szCs w:val="23"/>
              </w:rPr>
              <w:t>s</w:t>
            </w:r>
            <w:r w:rsidRPr="00625089">
              <w:rPr>
                <w:sz w:val="23"/>
                <w:szCs w:val="23"/>
              </w:rPr>
              <w:t xml:space="preserve">, </w:t>
            </w:r>
            <w:r w:rsidR="000874EF" w:rsidRPr="00625089">
              <w:rPr>
                <w:sz w:val="23"/>
                <w:szCs w:val="23"/>
              </w:rPr>
              <w:t>p</w:t>
            </w:r>
            <w:r w:rsidRPr="00625089">
              <w:rPr>
                <w:sz w:val="23"/>
                <w:szCs w:val="23"/>
              </w:rPr>
              <w:t>arent</w:t>
            </w:r>
            <w:r w:rsidR="000874EF" w:rsidRPr="00625089">
              <w:rPr>
                <w:sz w:val="23"/>
                <w:szCs w:val="23"/>
              </w:rPr>
              <w:t>s</w:t>
            </w:r>
            <w:r w:rsidRPr="00625089">
              <w:rPr>
                <w:sz w:val="23"/>
                <w:szCs w:val="23"/>
              </w:rPr>
              <w:t>, extended</w:t>
            </w:r>
            <w:r w:rsidR="009F4B42" w:rsidRPr="00625089">
              <w:rPr>
                <w:sz w:val="23"/>
                <w:szCs w:val="23"/>
              </w:rPr>
              <w:t>-</w:t>
            </w:r>
            <w:r w:rsidRPr="00625089">
              <w:rPr>
                <w:sz w:val="23"/>
                <w:szCs w:val="23"/>
              </w:rPr>
              <w:t>day</w:t>
            </w:r>
            <w:r w:rsidR="00D021E3" w:rsidRPr="00625089">
              <w:rPr>
                <w:sz w:val="23"/>
                <w:szCs w:val="23"/>
              </w:rPr>
              <w:t>/</w:t>
            </w:r>
            <w:r w:rsidR="009F4B42" w:rsidRPr="00625089">
              <w:rPr>
                <w:sz w:val="23"/>
                <w:szCs w:val="23"/>
              </w:rPr>
              <w:t>-</w:t>
            </w:r>
            <w:r w:rsidRPr="00625089">
              <w:rPr>
                <w:sz w:val="23"/>
                <w:szCs w:val="23"/>
              </w:rPr>
              <w:t xml:space="preserve">year program coordinator, and </w:t>
            </w:r>
            <w:r w:rsidR="000874EF" w:rsidRPr="00625089">
              <w:rPr>
                <w:sz w:val="23"/>
                <w:szCs w:val="23"/>
              </w:rPr>
              <w:t>children</w:t>
            </w:r>
            <w:r w:rsidRPr="00625089">
              <w:rPr>
                <w:sz w:val="23"/>
                <w:szCs w:val="23"/>
              </w:rPr>
              <w:t xml:space="preserve"> how family responsibility for education will be enhanced.  Discuss the required parent seminars and </w:t>
            </w:r>
            <w:r w:rsidR="00625089" w:rsidRPr="00625089">
              <w:rPr>
                <w:sz w:val="23"/>
                <w:szCs w:val="23"/>
              </w:rPr>
              <w:t>daily communication</w:t>
            </w:r>
            <w:r w:rsidRPr="00625089">
              <w:rPr>
                <w:sz w:val="23"/>
                <w:szCs w:val="23"/>
              </w:rPr>
              <w:t xml:space="preserve"> with parents.</w:t>
            </w:r>
          </w:p>
        </w:tc>
        <w:tc>
          <w:tcPr>
            <w:tcW w:w="930" w:type="dxa"/>
          </w:tcPr>
          <w:p w:rsidR="006A1824" w:rsidRPr="00625089" w:rsidRDefault="006A1824" w:rsidP="00F55F04">
            <w:pPr>
              <w:tabs>
                <w:tab w:val="left" w:pos="7920"/>
              </w:tabs>
              <w:jc w:val="center"/>
              <w:rPr>
                <w:sz w:val="23"/>
                <w:szCs w:val="23"/>
              </w:rPr>
            </w:pPr>
            <w:r w:rsidRPr="00625089">
              <w:rPr>
                <w:sz w:val="23"/>
                <w:szCs w:val="23"/>
              </w:rPr>
              <w:t>1</w:t>
            </w:r>
            <w:r w:rsidR="00F55F04" w:rsidRPr="00625089">
              <w:rPr>
                <w:sz w:val="23"/>
                <w:szCs w:val="23"/>
              </w:rPr>
              <w:t>5</w:t>
            </w:r>
          </w:p>
        </w:tc>
      </w:tr>
      <w:tr w:rsidR="006A1824" w:rsidRPr="00625089" w:rsidTr="00926198">
        <w:tc>
          <w:tcPr>
            <w:tcW w:w="2508" w:type="dxa"/>
          </w:tcPr>
          <w:p w:rsidR="006A1824" w:rsidRPr="00625089" w:rsidRDefault="00FF5586">
            <w:pPr>
              <w:tabs>
                <w:tab w:val="left" w:pos="450"/>
                <w:tab w:val="left" w:pos="7920"/>
              </w:tabs>
              <w:ind w:left="450" w:hanging="450"/>
              <w:rPr>
                <w:sz w:val="23"/>
                <w:szCs w:val="23"/>
              </w:rPr>
            </w:pPr>
            <w:r w:rsidRPr="00625089">
              <w:rPr>
                <w:sz w:val="23"/>
                <w:szCs w:val="23"/>
              </w:rPr>
              <w:t>G</w:t>
            </w:r>
            <w:r w:rsidR="006A1824" w:rsidRPr="00625089">
              <w:rPr>
                <w:sz w:val="23"/>
                <w:szCs w:val="23"/>
              </w:rPr>
              <w:t>.</w:t>
            </w:r>
            <w:r w:rsidR="006A1824" w:rsidRPr="00625089">
              <w:rPr>
                <w:sz w:val="23"/>
                <w:szCs w:val="23"/>
              </w:rPr>
              <w:tab/>
              <w:t>Budget</w:t>
            </w:r>
          </w:p>
        </w:tc>
        <w:tc>
          <w:tcPr>
            <w:tcW w:w="6840" w:type="dxa"/>
          </w:tcPr>
          <w:p w:rsidR="006A1824" w:rsidRPr="00625089" w:rsidRDefault="00123869" w:rsidP="00672DA4">
            <w:pPr>
              <w:tabs>
                <w:tab w:val="left" w:pos="7920"/>
              </w:tabs>
              <w:jc w:val="both"/>
              <w:rPr>
                <w:sz w:val="23"/>
                <w:szCs w:val="23"/>
              </w:rPr>
            </w:pPr>
            <w:r w:rsidRPr="00625089">
              <w:rPr>
                <w:sz w:val="23"/>
                <w:szCs w:val="23"/>
              </w:rPr>
              <w:t xml:space="preserve">Provide a </w:t>
            </w:r>
            <w:r w:rsidR="00E645B0" w:rsidRPr="00625089">
              <w:rPr>
                <w:sz w:val="23"/>
                <w:szCs w:val="23"/>
              </w:rPr>
              <w:t xml:space="preserve">complete and detailed </w:t>
            </w:r>
            <w:r w:rsidRPr="00625089">
              <w:rPr>
                <w:sz w:val="23"/>
                <w:szCs w:val="23"/>
              </w:rPr>
              <w:t>line-item budget for program components, including staff</w:t>
            </w:r>
            <w:r w:rsidR="00672DA4" w:rsidRPr="00625089">
              <w:rPr>
                <w:sz w:val="23"/>
                <w:szCs w:val="23"/>
              </w:rPr>
              <w:t xml:space="preserve"> salaries</w:t>
            </w:r>
            <w:r w:rsidRPr="00625089">
              <w:rPr>
                <w:sz w:val="23"/>
                <w:szCs w:val="23"/>
              </w:rPr>
              <w:t xml:space="preserve">, travel for </w:t>
            </w:r>
            <w:r w:rsidR="00672DA4" w:rsidRPr="00625089">
              <w:rPr>
                <w:sz w:val="23"/>
                <w:szCs w:val="23"/>
              </w:rPr>
              <w:t>in-area and in-state trainings</w:t>
            </w:r>
            <w:r w:rsidR="00E645B0" w:rsidRPr="00625089">
              <w:rPr>
                <w:sz w:val="23"/>
                <w:szCs w:val="23"/>
              </w:rPr>
              <w:t>, materials, supplies,</w:t>
            </w:r>
            <w:r w:rsidR="00734A92" w:rsidRPr="00625089">
              <w:rPr>
                <w:sz w:val="23"/>
                <w:szCs w:val="23"/>
              </w:rPr>
              <w:t xml:space="preserve"> printing, advertising,</w:t>
            </w:r>
            <w:r w:rsidR="00E645B0" w:rsidRPr="00625089">
              <w:rPr>
                <w:sz w:val="23"/>
                <w:szCs w:val="23"/>
              </w:rPr>
              <w:t xml:space="preserve"> etc. </w:t>
            </w:r>
            <w:r w:rsidRPr="00625089">
              <w:rPr>
                <w:sz w:val="23"/>
                <w:szCs w:val="23"/>
              </w:rPr>
              <w:t xml:space="preserve"> Include </w:t>
            </w:r>
            <w:r w:rsidR="00124032" w:rsidRPr="00625089">
              <w:rPr>
                <w:sz w:val="23"/>
                <w:szCs w:val="23"/>
              </w:rPr>
              <w:t>other funds that will be used to support the program and</w:t>
            </w:r>
            <w:r w:rsidRPr="00625089">
              <w:rPr>
                <w:sz w:val="23"/>
                <w:szCs w:val="23"/>
              </w:rPr>
              <w:t xml:space="preserve"> tuition income</w:t>
            </w:r>
            <w:r w:rsidR="00124032" w:rsidRPr="00625089">
              <w:rPr>
                <w:sz w:val="23"/>
                <w:szCs w:val="23"/>
              </w:rPr>
              <w:t>.</w:t>
            </w:r>
            <w:r w:rsidRPr="00625089">
              <w:rPr>
                <w:sz w:val="23"/>
                <w:szCs w:val="23"/>
              </w:rPr>
              <w:t xml:space="preserve"> </w:t>
            </w:r>
            <w:r w:rsidR="00E645B0" w:rsidRPr="00625089">
              <w:rPr>
                <w:b/>
                <w:sz w:val="23"/>
                <w:szCs w:val="23"/>
              </w:rPr>
              <w:t>Specify what will be paid by Dependent Care gran</w:t>
            </w:r>
            <w:r w:rsidR="00124032" w:rsidRPr="00625089">
              <w:rPr>
                <w:b/>
                <w:sz w:val="23"/>
                <w:szCs w:val="23"/>
              </w:rPr>
              <w:t>t</w:t>
            </w:r>
            <w:r w:rsidR="00E645B0" w:rsidRPr="00625089">
              <w:rPr>
                <w:b/>
                <w:sz w:val="23"/>
                <w:szCs w:val="23"/>
              </w:rPr>
              <w:t xml:space="preserve"> funds and be sure to b</w:t>
            </w:r>
            <w:r w:rsidRPr="00625089">
              <w:rPr>
                <w:b/>
                <w:sz w:val="23"/>
                <w:szCs w:val="23"/>
              </w:rPr>
              <w:t xml:space="preserve">udget for at least one statewide training.  </w:t>
            </w:r>
            <w:r w:rsidR="00734A92" w:rsidRPr="00625089">
              <w:rPr>
                <w:sz w:val="23"/>
                <w:szCs w:val="23"/>
              </w:rPr>
              <w:t>Please remember that non-consumable supplies must not exceed $100. Equipment, indirect costs, and food items are not allowable expenditures.</w:t>
            </w:r>
          </w:p>
        </w:tc>
        <w:tc>
          <w:tcPr>
            <w:tcW w:w="930" w:type="dxa"/>
          </w:tcPr>
          <w:p w:rsidR="006A1824" w:rsidRPr="00625089" w:rsidRDefault="006A1824">
            <w:pPr>
              <w:tabs>
                <w:tab w:val="left" w:pos="7920"/>
              </w:tabs>
              <w:jc w:val="center"/>
              <w:rPr>
                <w:sz w:val="23"/>
                <w:szCs w:val="23"/>
              </w:rPr>
            </w:pPr>
            <w:r w:rsidRPr="00625089">
              <w:rPr>
                <w:sz w:val="23"/>
                <w:szCs w:val="23"/>
              </w:rPr>
              <w:t>1</w:t>
            </w:r>
            <w:r w:rsidR="009474F2" w:rsidRPr="00625089">
              <w:rPr>
                <w:sz w:val="23"/>
                <w:szCs w:val="23"/>
              </w:rPr>
              <w:t>5</w:t>
            </w:r>
          </w:p>
        </w:tc>
      </w:tr>
      <w:tr w:rsidR="006A1824" w:rsidRPr="00625089" w:rsidTr="00926198">
        <w:tc>
          <w:tcPr>
            <w:tcW w:w="2508" w:type="dxa"/>
          </w:tcPr>
          <w:p w:rsidR="006A1824" w:rsidRPr="00625089" w:rsidRDefault="00BB32B5">
            <w:pPr>
              <w:tabs>
                <w:tab w:val="left" w:pos="450"/>
                <w:tab w:val="left" w:pos="7920"/>
              </w:tabs>
              <w:ind w:left="450" w:hanging="450"/>
              <w:rPr>
                <w:sz w:val="23"/>
                <w:szCs w:val="23"/>
              </w:rPr>
            </w:pPr>
            <w:r w:rsidRPr="00625089">
              <w:rPr>
                <w:sz w:val="23"/>
                <w:szCs w:val="23"/>
              </w:rPr>
              <w:t>H</w:t>
            </w:r>
            <w:r w:rsidR="006A1824" w:rsidRPr="00625089">
              <w:rPr>
                <w:sz w:val="23"/>
                <w:szCs w:val="23"/>
              </w:rPr>
              <w:t>.</w:t>
            </w:r>
            <w:r w:rsidR="006A1824" w:rsidRPr="00625089">
              <w:rPr>
                <w:sz w:val="23"/>
                <w:szCs w:val="23"/>
              </w:rPr>
              <w:tab/>
              <w:t>Safety and Health</w:t>
            </w:r>
          </w:p>
        </w:tc>
        <w:tc>
          <w:tcPr>
            <w:tcW w:w="6840" w:type="dxa"/>
          </w:tcPr>
          <w:p w:rsidR="006A1824" w:rsidRPr="00625089" w:rsidRDefault="006A1824">
            <w:pPr>
              <w:tabs>
                <w:tab w:val="left" w:pos="7920"/>
              </w:tabs>
              <w:jc w:val="both"/>
              <w:rPr>
                <w:sz w:val="23"/>
                <w:szCs w:val="23"/>
              </w:rPr>
            </w:pPr>
            <w:r w:rsidRPr="00625089">
              <w:rPr>
                <w:sz w:val="23"/>
                <w:szCs w:val="23"/>
              </w:rPr>
              <w:t xml:space="preserve">Describe precautions and procedures to ensure the safety of children.  All sites must be included in the school safety plan that is submitted to the SDE, Prevention and Support Services Section.  </w:t>
            </w:r>
            <w:r w:rsidRPr="00625089">
              <w:rPr>
                <w:b/>
                <w:bCs/>
                <w:sz w:val="23"/>
                <w:szCs w:val="23"/>
              </w:rPr>
              <w:t>Specifically describe how the after-school program will contribute to student health, specifically the problem of student obesity</w:t>
            </w:r>
            <w:r w:rsidRPr="00625089">
              <w:rPr>
                <w:sz w:val="23"/>
                <w:szCs w:val="23"/>
              </w:rPr>
              <w:t xml:space="preserve">. Describe if and how the Child Nutrition Program (CNP) will be utilized </w:t>
            </w:r>
          </w:p>
        </w:tc>
        <w:tc>
          <w:tcPr>
            <w:tcW w:w="930" w:type="dxa"/>
          </w:tcPr>
          <w:p w:rsidR="006A1824" w:rsidRPr="00625089" w:rsidRDefault="006A1824">
            <w:pPr>
              <w:tabs>
                <w:tab w:val="left" w:pos="7920"/>
              </w:tabs>
              <w:jc w:val="center"/>
              <w:rPr>
                <w:sz w:val="23"/>
                <w:szCs w:val="23"/>
              </w:rPr>
            </w:pPr>
            <w:r w:rsidRPr="00625089">
              <w:rPr>
                <w:sz w:val="23"/>
                <w:szCs w:val="23"/>
              </w:rPr>
              <w:t>10</w:t>
            </w:r>
          </w:p>
        </w:tc>
      </w:tr>
      <w:tr w:rsidR="006A1824" w:rsidRPr="00625089" w:rsidTr="00926198">
        <w:tc>
          <w:tcPr>
            <w:tcW w:w="2508" w:type="dxa"/>
          </w:tcPr>
          <w:p w:rsidR="006A1824" w:rsidRPr="00625089" w:rsidRDefault="00BB32B5">
            <w:pPr>
              <w:tabs>
                <w:tab w:val="left" w:pos="450"/>
                <w:tab w:val="left" w:pos="7920"/>
              </w:tabs>
              <w:ind w:left="450" w:hanging="450"/>
              <w:rPr>
                <w:sz w:val="23"/>
                <w:szCs w:val="23"/>
              </w:rPr>
            </w:pPr>
            <w:r w:rsidRPr="00625089">
              <w:rPr>
                <w:sz w:val="23"/>
                <w:szCs w:val="23"/>
              </w:rPr>
              <w:t>I</w:t>
            </w:r>
            <w:r w:rsidR="006A1824" w:rsidRPr="00625089">
              <w:rPr>
                <w:sz w:val="23"/>
                <w:szCs w:val="23"/>
              </w:rPr>
              <w:t>.</w:t>
            </w:r>
            <w:r w:rsidR="006A1824" w:rsidRPr="00625089">
              <w:rPr>
                <w:sz w:val="23"/>
                <w:szCs w:val="23"/>
              </w:rPr>
              <w:tab/>
              <w:t>Evaluation</w:t>
            </w:r>
          </w:p>
        </w:tc>
        <w:tc>
          <w:tcPr>
            <w:tcW w:w="6840" w:type="dxa"/>
          </w:tcPr>
          <w:p w:rsidR="006A1824" w:rsidRPr="00625089" w:rsidRDefault="006A1824">
            <w:pPr>
              <w:tabs>
                <w:tab w:val="left" w:pos="7920"/>
              </w:tabs>
              <w:jc w:val="both"/>
              <w:rPr>
                <w:sz w:val="23"/>
                <w:szCs w:val="23"/>
              </w:rPr>
            </w:pPr>
            <w:r w:rsidRPr="00625089">
              <w:rPr>
                <w:sz w:val="23"/>
                <w:szCs w:val="23"/>
              </w:rPr>
              <w:t xml:space="preserve">Describe how the program’s effectiveness will be determined, particularly in terms of improved student academic achievement, student motivation, and family involvement.  </w:t>
            </w:r>
            <w:r w:rsidR="000A0361" w:rsidRPr="00625089">
              <w:rPr>
                <w:b/>
                <w:sz w:val="23"/>
                <w:szCs w:val="23"/>
              </w:rPr>
              <w:t>Include details of specific instruments or tools employed to assess program effectiveness</w:t>
            </w:r>
            <w:r w:rsidR="000A0361" w:rsidRPr="00625089">
              <w:rPr>
                <w:rStyle w:val="CommentReference"/>
                <w:b/>
                <w:sz w:val="23"/>
                <w:szCs w:val="23"/>
              </w:rPr>
              <w:t>.</w:t>
            </w:r>
            <w:r w:rsidR="000A0361" w:rsidRPr="00625089">
              <w:rPr>
                <w:sz w:val="23"/>
                <w:szCs w:val="23"/>
              </w:rPr>
              <w:t xml:space="preserve">  </w:t>
            </w:r>
            <w:r w:rsidR="009474F2" w:rsidRPr="00625089">
              <w:rPr>
                <w:sz w:val="23"/>
                <w:szCs w:val="23"/>
              </w:rPr>
              <w:t xml:space="preserve">Please consider the National Association of Elementary School Principals’ Checklist for Quality Indicators when developing an evaluation plan. </w:t>
            </w:r>
          </w:p>
        </w:tc>
        <w:tc>
          <w:tcPr>
            <w:tcW w:w="930" w:type="dxa"/>
          </w:tcPr>
          <w:p w:rsidR="006A1824" w:rsidRPr="00625089" w:rsidRDefault="000A0361">
            <w:pPr>
              <w:tabs>
                <w:tab w:val="left" w:pos="7920"/>
              </w:tabs>
              <w:jc w:val="center"/>
              <w:rPr>
                <w:sz w:val="23"/>
                <w:szCs w:val="23"/>
              </w:rPr>
            </w:pPr>
            <w:r w:rsidRPr="00625089">
              <w:rPr>
                <w:sz w:val="23"/>
                <w:szCs w:val="23"/>
              </w:rPr>
              <w:t>10</w:t>
            </w:r>
          </w:p>
        </w:tc>
      </w:tr>
      <w:tr w:rsidR="00F55F04" w:rsidRPr="00625089" w:rsidTr="00926198">
        <w:tc>
          <w:tcPr>
            <w:tcW w:w="2508" w:type="dxa"/>
          </w:tcPr>
          <w:p w:rsidR="00F55F04" w:rsidRPr="00625089" w:rsidRDefault="00F55F04">
            <w:pPr>
              <w:tabs>
                <w:tab w:val="left" w:pos="450"/>
                <w:tab w:val="left" w:pos="7920"/>
              </w:tabs>
              <w:ind w:left="450" w:hanging="450"/>
              <w:rPr>
                <w:sz w:val="23"/>
                <w:szCs w:val="23"/>
              </w:rPr>
            </w:pPr>
            <w:r w:rsidRPr="00625089">
              <w:rPr>
                <w:b/>
                <w:sz w:val="23"/>
                <w:szCs w:val="23"/>
              </w:rPr>
              <w:t>TOTAL POINTS</w:t>
            </w:r>
          </w:p>
        </w:tc>
        <w:tc>
          <w:tcPr>
            <w:tcW w:w="6840" w:type="dxa"/>
          </w:tcPr>
          <w:p w:rsidR="00F55F04" w:rsidRPr="00625089" w:rsidRDefault="00F55F04">
            <w:pPr>
              <w:tabs>
                <w:tab w:val="left" w:pos="7920"/>
              </w:tabs>
              <w:jc w:val="both"/>
              <w:rPr>
                <w:sz w:val="23"/>
                <w:szCs w:val="23"/>
              </w:rPr>
            </w:pPr>
          </w:p>
        </w:tc>
        <w:tc>
          <w:tcPr>
            <w:tcW w:w="930" w:type="dxa"/>
          </w:tcPr>
          <w:p w:rsidR="00F55F04" w:rsidRPr="00625089" w:rsidRDefault="00F55F04">
            <w:pPr>
              <w:tabs>
                <w:tab w:val="left" w:pos="7920"/>
              </w:tabs>
              <w:jc w:val="center"/>
              <w:rPr>
                <w:sz w:val="23"/>
                <w:szCs w:val="23"/>
              </w:rPr>
            </w:pPr>
            <w:r w:rsidRPr="00625089">
              <w:rPr>
                <w:b/>
                <w:sz w:val="23"/>
                <w:szCs w:val="23"/>
              </w:rPr>
              <w:t>100</w:t>
            </w:r>
          </w:p>
        </w:tc>
      </w:tr>
      <w:tr w:rsidR="00F55F04" w:rsidRPr="00625089" w:rsidTr="00926198">
        <w:tc>
          <w:tcPr>
            <w:tcW w:w="2508" w:type="dxa"/>
          </w:tcPr>
          <w:p w:rsidR="00F55F04" w:rsidRPr="00625089" w:rsidRDefault="00F55F04">
            <w:pPr>
              <w:tabs>
                <w:tab w:val="left" w:pos="450"/>
                <w:tab w:val="left" w:pos="7920"/>
              </w:tabs>
              <w:ind w:left="450" w:hanging="450"/>
              <w:rPr>
                <w:sz w:val="23"/>
                <w:szCs w:val="23"/>
              </w:rPr>
            </w:pPr>
          </w:p>
        </w:tc>
        <w:tc>
          <w:tcPr>
            <w:tcW w:w="6840" w:type="dxa"/>
          </w:tcPr>
          <w:p w:rsidR="00F55F04" w:rsidRPr="00625089" w:rsidRDefault="00F55F04">
            <w:pPr>
              <w:tabs>
                <w:tab w:val="left" w:pos="7920"/>
              </w:tabs>
              <w:jc w:val="both"/>
              <w:rPr>
                <w:sz w:val="23"/>
                <w:szCs w:val="23"/>
              </w:rPr>
            </w:pPr>
          </w:p>
        </w:tc>
        <w:tc>
          <w:tcPr>
            <w:tcW w:w="930" w:type="dxa"/>
          </w:tcPr>
          <w:p w:rsidR="00F55F04" w:rsidRPr="00625089" w:rsidRDefault="00F55F04">
            <w:pPr>
              <w:tabs>
                <w:tab w:val="left" w:pos="7920"/>
              </w:tabs>
              <w:jc w:val="center"/>
              <w:rPr>
                <w:sz w:val="23"/>
                <w:szCs w:val="23"/>
              </w:rPr>
            </w:pPr>
          </w:p>
        </w:tc>
      </w:tr>
    </w:tbl>
    <w:p w:rsidR="006A1824" w:rsidRPr="00625089" w:rsidRDefault="006A1824">
      <w:pPr>
        <w:tabs>
          <w:tab w:val="left" w:pos="360"/>
          <w:tab w:val="left" w:pos="450"/>
          <w:tab w:val="left" w:pos="720"/>
          <w:tab w:val="left" w:pos="2160"/>
          <w:tab w:val="left" w:pos="3600"/>
          <w:tab w:val="left" w:pos="5220"/>
          <w:tab w:val="left" w:pos="6480"/>
          <w:tab w:val="left" w:pos="7920"/>
          <w:tab w:val="left" w:pos="9180"/>
        </w:tabs>
        <w:jc w:val="both"/>
        <w:rPr>
          <w:b/>
          <w:sz w:val="23"/>
          <w:szCs w:val="23"/>
        </w:rPr>
      </w:pPr>
    </w:p>
    <w:p w:rsidR="006A1824" w:rsidRPr="00625089" w:rsidRDefault="006A1824">
      <w:pPr>
        <w:tabs>
          <w:tab w:val="left" w:pos="360"/>
          <w:tab w:val="left" w:pos="450"/>
          <w:tab w:val="left" w:pos="720"/>
          <w:tab w:val="left" w:pos="2160"/>
          <w:tab w:val="left" w:pos="3600"/>
          <w:tab w:val="left" w:pos="5220"/>
          <w:tab w:val="left" w:pos="6480"/>
          <w:tab w:val="left" w:pos="7920"/>
          <w:tab w:val="left" w:pos="9180"/>
        </w:tabs>
        <w:jc w:val="both"/>
        <w:rPr>
          <w:sz w:val="23"/>
          <w:szCs w:val="23"/>
        </w:rPr>
      </w:pPr>
    </w:p>
    <w:p w:rsidR="006A1824" w:rsidRPr="00625089" w:rsidRDefault="006A1824">
      <w:pPr>
        <w:tabs>
          <w:tab w:val="left" w:pos="360"/>
          <w:tab w:val="left" w:pos="450"/>
          <w:tab w:val="left" w:pos="720"/>
          <w:tab w:val="left" w:pos="2160"/>
          <w:tab w:val="left" w:pos="3600"/>
          <w:tab w:val="left" w:pos="5220"/>
          <w:tab w:val="left" w:pos="6480"/>
          <w:tab w:val="left" w:pos="7920"/>
          <w:tab w:val="left" w:pos="9180"/>
        </w:tabs>
        <w:jc w:val="both"/>
        <w:rPr>
          <w:b/>
          <w:bCs/>
          <w:sz w:val="23"/>
          <w:szCs w:val="23"/>
        </w:rPr>
      </w:pPr>
      <w:r w:rsidRPr="00625089">
        <w:rPr>
          <w:b/>
          <w:bCs/>
          <w:sz w:val="23"/>
          <w:szCs w:val="23"/>
        </w:rPr>
        <w:t xml:space="preserve">All proposals </w:t>
      </w:r>
      <w:r w:rsidR="0032692F" w:rsidRPr="00625089">
        <w:rPr>
          <w:b/>
          <w:bCs/>
          <w:sz w:val="23"/>
          <w:szCs w:val="23"/>
        </w:rPr>
        <w:t xml:space="preserve">(1 original and 3 copies) </w:t>
      </w:r>
      <w:r w:rsidRPr="00625089">
        <w:rPr>
          <w:b/>
          <w:bCs/>
          <w:sz w:val="23"/>
          <w:szCs w:val="23"/>
        </w:rPr>
        <w:t xml:space="preserve">must be received by </w:t>
      </w:r>
      <w:r w:rsidR="00892F95" w:rsidRPr="00625089">
        <w:rPr>
          <w:b/>
          <w:bCs/>
          <w:sz w:val="23"/>
          <w:szCs w:val="23"/>
        </w:rPr>
        <w:t>February 13</w:t>
      </w:r>
      <w:r w:rsidRPr="00625089">
        <w:rPr>
          <w:b/>
          <w:bCs/>
          <w:sz w:val="23"/>
          <w:szCs w:val="23"/>
        </w:rPr>
        <w:t xml:space="preserve">, </w:t>
      </w:r>
      <w:r w:rsidR="00892F95" w:rsidRPr="00625089">
        <w:rPr>
          <w:b/>
          <w:bCs/>
          <w:sz w:val="23"/>
          <w:szCs w:val="23"/>
        </w:rPr>
        <w:t>2015</w:t>
      </w:r>
      <w:r w:rsidR="00625089">
        <w:rPr>
          <w:b/>
          <w:bCs/>
          <w:sz w:val="23"/>
          <w:szCs w:val="23"/>
        </w:rPr>
        <w:t>,</w:t>
      </w:r>
      <w:r w:rsidR="00892F95" w:rsidRPr="00625089">
        <w:rPr>
          <w:b/>
          <w:bCs/>
          <w:sz w:val="23"/>
          <w:szCs w:val="23"/>
        </w:rPr>
        <w:t xml:space="preserve"> </w:t>
      </w:r>
      <w:r w:rsidRPr="00625089">
        <w:rPr>
          <w:b/>
          <w:bCs/>
          <w:sz w:val="23"/>
          <w:szCs w:val="23"/>
        </w:rPr>
        <w:t xml:space="preserve">in the </w:t>
      </w:r>
      <w:r w:rsidR="00F47974" w:rsidRPr="00625089">
        <w:rPr>
          <w:b/>
          <w:bCs/>
          <w:sz w:val="23"/>
          <w:szCs w:val="23"/>
        </w:rPr>
        <w:t>AL</w:t>
      </w:r>
      <w:r w:rsidRPr="00625089">
        <w:rPr>
          <w:b/>
          <w:bCs/>
          <w:sz w:val="23"/>
          <w:szCs w:val="23"/>
        </w:rPr>
        <w:t xml:space="preserve">SDE, Federal Programs Section.  Include cover sheet and signed Statement of Assurances with </w:t>
      </w:r>
      <w:r w:rsidR="0032692F" w:rsidRPr="00625089">
        <w:rPr>
          <w:b/>
          <w:bCs/>
          <w:sz w:val="23"/>
          <w:szCs w:val="23"/>
        </w:rPr>
        <w:t xml:space="preserve">each </w:t>
      </w:r>
      <w:r w:rsidRPr="00625089">
        <w:rPr>
          <w:b/>
          <w:bCs/>
          <w:sz w:val="23"/>
          <w:szCs w:val="23"/>
        </w:rPr>
        <w:t xml:space="preserve">proposal.  </w:t>
      </w:r>
      <w:r w:rsidRPr="00625089">
        <w:rPr>
          <w:b/>
          <w:bCs/>
          <w:sz w:val="23"/>
          <w:szCs w:val="23"/>
          <w:u w:val="single"/>
        </w:rPr>
        <w:t xml:space="preserve">Each proposal stands alone and must not be identical or nearly identical to other proposals.  If multiple proposals are submitted </w:t>
      </w:r>
      <w:r w:rsidR="00AC6B49" w:rsidRPr="00625089">
        <w:rPr>
          <w:b/>
          <w:bCs/>
          <w:sz w:val="23"/>
          <w:szCs w:val="23"/>
          <w:u w:val="single"/>
        </w:rPr>
        <w:t>that</w:t>
      </w:r>
      <w:r w:rsidRPr="00625089">
        <w:rPr>
          <w:b/>
          <w:bCs/>
          <w:sz w:val="23"/>
          <w:szCs w:val="23"/>
          <w:u w:val="single"/>
        </w:rPr>
        <w:t xml:space="preserve"> are identical or nearly identical, all proposals will be disqualified.</w:t>
      </w:r>
      <w:r w:rsidRPr="00625089">
        <w:rPr>
          <w:b/>
          <w:bCs/>
          <w:sz w:val="23"/>
          <w:szCs w:val="23"/>
        </w:rPr>
        <w:t xml:space="preserve">  If an LEA submits more than one proposal, each must have a signed Statement of Assurances and cover sheet.  Schools presently served by 21</w:t>
      </w:r>
      <w:r w:rsidR="00625089">
        <w:rPr>
          <w:b/>
          <w:bCs/>
          <w:sz w:val="23"/>
          <w:szCs w:val="23"/>
        </w:rPr>
        <w:t>st</w:t>
      </w:r>
      <w:r w:rsidRPr="00625089">
        <w:rPr>
          <w:b/>
          <w:bCs/>
          <w:sz w:val="23"/>
          <w:szCs w:val="23"/>
        </w:rPr>
        <w:t xml:space="preserve"> Century Community Learning Center grants administered by the </w:t>
      </w:r>
      <w:r w:rsidR="00F47974" w:rsidRPr="00625089">
        <w:rPr>
          <w:b/>
          <w:bCs/>
          <w:sz w:val="23"/>
          <w:szCs w:val="23"/>
        </w:rPr>
        <w:t>AL</w:t>
      </w:r>
      <w:r w:rsidRPr="00625089">
        <w:rPr>
          <w:b/>
          <w:bCs/>
          <w:sz w:val="23"/>
          <w:szCs w:val="23"/>
        </w:rPr>
        <w:t>SDE are not eligible to apply.</w:t>
      </w:r>
    </w:p>
    <w:p w:rsidR="006A1824" w:rsidRPr="00625089" w:rsidRDefault="006A1824">
      <w:pPr>
        <w:tabs>
          <w:tab w:val="left" w:pos="360"/>
          <w:tab w:val="left" w:pos="450"/>
          <w:tab w:val="left" w:pos="720"/>
          <w:tab w:val="left" w:pos="2160"/>
          <w:tab w:val="left" w:pos="3600"/>
          <w:tab w:val="left" w:pos="5220"/>
          <w:tab w:val="left" w:pos="6480"/>
          <w:tab w:val="left" w:pos="7920"/>
          <w:tab w:val="left" w:pos="9180"/>
        </w:tabs>
        <w:jc w:val="both"/>
        <w:rPr>
          <w:b/>
          <w:bCs/>
          <w:sz w:val="23"/>
          <w:szCs w:val="23"/>
        </w:rPr>
      </w:pPr>
    </w:p>
    <w:p w:rsidR="006A1824" w:rsidRPr="00625089" w:rsidRDefault="006A1824" w:rsidP="00B7216D">
      <w:pPr>
        <w:tabs>
          <w:tab w:val="left" w:pos="360"/>
          <w:tab w:val="left" w:pos="450"/>
          <w:tab w:val="left" w:pos="720"/>
          <w:tab w:val="left" w:pos="2160"/>
          <w:tab w:val="left" w:pos="3600"/>
          <w:tab w:val="left" w:pos="5220"/>
          <w:tab w:val="left" w:pos="6480"/>
          <w:tab w:val="left" w:pos="7920"/>
          <w:tab w:val="left" w:pos="9180"/>
        </w:tabs>
        <w:jc w:val="center"/>
        <w:rPr>
          <w:sz w:val="23"/>
          <w:szCs w:val="23"/>
        </w:rPr>
      </w:pPr>
      <w:r w:rsidRPr="00625089">
        <w:rPr>
          <w:b/>
          <w:bCs/>
          <w:sz w:val="23"/>
          <w:szCs w:val="23"/>
          <w:u w:val="single"/>
        </w:rPr>
        <w:t xml:space="preserve">Please submit one original proposal and </w:t>
      </w:r>
      <w:r w:rsidR="00514DAB" w:rsidRPr="00625089">
        <w:rPr>
          <w:b/>
          <w:bCs/>
          <w:sz w:val="23"/>
          <w:szCs w:val="23"/>
          <w:u w:val="single"/>
        </w:rPr>
        <w:t>three</w:t>
      </w:r>
      <w:r w:rsidRPr="00625089">
        <w:rPr>
          <w:b/>
          <w:bCs/>
          <w:sz w:val="23"/>
          <w:szCs w:val="23"/>
          <w:u w:val="single"/>
        </w:rPr>
        <w:t xml:space="preserve"> copies, each stapled in the upper left, to</w:t>
      </w:r>
      <w:r w:rsidRPr="00625089">
        <w:rPr>
          <w:b/>
          <w:bCs/>
          <w:sz w:val="23"/>
          <w:szCs w:val="23"/>
        </w:rPr>
        <w:t>:</w:t>
      </w:r>
    </w:p>
    <w:p w:rsidR="006A1824" w:rsidRPr="00625089" w:rsidRDefault="006A1824">
      <w:pPr>
        <w:tabs>
          <w:tab w:val="left" w:pos="360"/>
          <w:tab w:val="left" w:pos="450"/>
          <w:tab w:val="left" w:pos="720"/>
          <w:tab w:val="left" w:pos="2160"/>
          <w:tab w:val="left" w:pos="3600"/>
          <w:tab w:val="left" w:pos="5220"/>
          <w:tab w:val="left" w:pos="6480"/>
          <w:tab w:val="left" w:pos="7920"/>
          <w:tab w:val="left" w:pos="9180"/>
        </w:tabs>
        <w:jc w:val="both"/>
        <w:rPr>
          <w:sz w:val="23"/>
          <w:szCs w:val="23"/>
        </w:rPr>
      </w:pPr>
    </w:p>
    <w:p w:rsidR="00B7216D" w:rsidRPr="00625089" w:rsidRDefault="00892F95" w:rsidP="0032692F">
      <w:pPr>
        <w:tabs>
          <w:tab w:val="left" w:pos="450"/>
        </w:tabs>
        <w:jc w:val="center"/>
        <w:rPr>
          <w:b/>
          <w:sz w:val="23"/>
          <w:szCs w:val="23"/>
        </w:rPr>
      </w:pPr>
      <w:r w:rsidRPr="00625089">
        <w:rPr>
          <w:b/>
          <w:sz w:val="23"/>
          <w:szCs w:val="23"/>
        </w:rPr>
        <w:t>Yolonda Averett</w:t>
      </w:r>
    </w:p>
    <w:p w:rsidR="00B7216D" w:rsidRPr="00625089" w:rsidRDefault="00B7216D" w:rsidP="0032692F">
      <w:pPr>
        <w:pStyle w:val="BodyText"/>
        <w:jc w:val="center"/>
        <w:rPr>
          <w:sz w:val="23"/>
          <w:szCs w:val="23"/>
        </w:rPr>
      </w:pPr>
      <w:r w:rsidRPr="00625089">
        <w:rPr>
          <w:sz w:val="23"/>
          <w:szCs w:val="23"/>
        </w:rPr>
        <w:t>Federal Programs Section</w:t>
      </w:r>
    </w:p>
    <w:p w:rsidR="00B7216D" w:rsidRPr="00625089" w:rsidRDefault="0032692F" w:rsidP="0032692F">
      <w:pPr>
        <w:pStyle w:val="BodyText"/>
        <w:rPr>
          <w:sz w:val="23"/>
          <w:szCs w:val="23"/>
        </w:rPr>
      </w:pPr>
      <w:r w:rsidRPr="00625089">
        <w:rPr>
          <w:sz w:val="23"/>
          <w:szCs w:val="23"/>
        </w:rPr>
        <w:t xml:space="preserve">                                                                </w:t>
      </w:r>
      <w:r w:rsidR="00B7216D" w:rsidRPr="00625089">
        <w:rPr>
          <w:sz w:val="23"/>
          <w:szCs w:val="23"/>
        </w:rPr>
        <w:t>5348 Gordon Persons Building</w:t>
      </w:r>
    </w:p>
    <w:p w:rsidR="00B7216D" w:rsidRPr="00625089" w:rsidRDefault="00B7216D" w:rsidP="0032692F">
      <w:pPr>
        <w:pStyle w:val="BodyText"/>
        <w:jc w:val="center"/>
        <w:rPr>
          <w:sz w:val="23"/>
          <w:szCs w:val="23"/>
        </w:rPr>
      </w:pPr>
      <w:r w:rsidRPr="00625089">
        <w:rPr>
          <w:sz w:val="23"/>
          <w:szCs w:val="23"/>
        </w:rPr>
        <w:t>Post Office Box 302101</w:t>
      </w:r>
    </w:p>
    <w:p w:rsidR="006A1824" w:rsidRPr="00625089" w:rsidRDefault="0032692F" w:rsidP="0032692F">
      <w:pPr>
        <w:pStyle w:val="BodyText"/>
        <w:jc w:val="center"/>
        <w:rPr>
          <w:sz w:val="23"/>
          <w:szCs w:val="23"/>
        </w:rPr>
      </w:pPr>
      <w:r w:rsidRPr="00625089">
        <w:rPr>
          <w:sz w:val="23"/>
          <w:szCs w:val="23"/>
        </w:rPr>
        <w:t xml:space="preserve">  </w:t>
      </w:r>
      <w:r w:rsidR="00B7216D" w:rsidRPr="00625089">
        <w:rPr>
          <w:sz w:val="23"/>
          <w:szCs w:val="23"/>
        </w:rPr>
        <w:t>Montgomery, Alabama 36130-2101</w:t>
      </w:r>
    </w:p>
    <w:sectPr w:rsidR="006A1824" w:rsidRPr="00625089" w:rsidSect="00E3589F">
      <w:pgSz w:w="12240" w:h="15840" w:code="1"/>
      <w:pgMar w:top="720" w:right="720" w:bottom="720" w:left="720" w:header="720" w:footer="720" w:gutter="0"/>
      <w:paperSrc w:first="2" w:other="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69E" w:rsidRDefault="0019069E">
      <w:r>
        <w:separator/>
      </w:r>
    </w:p>
  </w:endnote>
  <w:endnote w:type="continuationSeparator" w:id="0">
    <w:p w:rsidR="0019069E" w:rsidRDefault="0019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4A" w:rsidRDefault="00C97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4A" w:rsidRDefault="00C977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4A" w:rsidRDefault="00C97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69E" w:rsidRDefault="0019069E">
      <w:r>
        <w:separator/>
      </w:r>
    </w:p>
  </w:footnote>
  <w:footnote w:type="continuationSeparator" w:id="0">
    <w:p w:rsidR="0019069E" w:rsidRDefault="00190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4A" w:rsidRDefault="00C97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D1" w:rsidRPr="00215B87" w:rsidRDefault="005734D1">
    <w:pPr>
      <w:pStyle w:val="Header"/>
      <w:rPr>
        <w:b/>
        <w:sz w:val="22"/>
        <w:szCs w:val="22"/>
      </w:rPr>
    </w:pPr>
    <w:r w:rsidRPr="00215B87">
      <w:rPr>
        <w:b/>
        <w:sz w:val="22"/>
        <w:szCs w:val="22"/>
      </w:rPr>
      <w:t>State Department of Education</w:t>
    </w:r>
  </w:p>
  <w:p w:rsidR="005734D1" w:rsidRPr="00215B87" w:rsidRDefault="005734D1">
    <w:pPr>
      <w:pStyle w:val="Header"/>
      <w:rPr>
        <w:b/>
        <w:sz w:val="22"/>
        <w:szCs w:val="22"/>
      </w:rPr>
    </w:pPr>
    <w:r w:rsidRPr="00215B87">
      <w:rPr>
        <w:b/>
        <w:sz w:val="22"/>
        <w:szCs w:val="22"/>
      </w:rPr>
      <w:t>Dependent Care Development Grant Proposal</w:t>
    </w:r>
  </w:p>
  <w:p w:rsidR="005734D1" w:rsidRPr="00215B87" w:rsidRDefault="00892F95">
    <w:pPr>
      <w:pStyle w:val="Header"/>
      <w:rPr>
        <w:b/>
        <w:sz w:val="22"/>
        <w:szCs w:val="22"/>
      </w:rPr>
    </w:pPr>
    <w:r w:rsidRPr="00215B87">
      <w:rPr>
        <w:b/>
        <w:sz w:val="22"/>
        <w:szCs w:val="22"/>
      </w:rPr>
      <w:t>Fiscal Year:  2015</w:t>
    </w:r>
  </w:p>
  <w:p w:rsidR="005734D1" w:rsidRPr="00BA40BC" w:rsidRDefault="005734D1">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74A" w:rsidRDefault="00C97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B1C1D"/>
    <w:multiLevelType w:val="singleLevel"/>
    <w:tmpl w:val="6ADE5BF8"/>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A1"/>
    <w:rsid w:val="0000424C"/>
    <w:rsid w:val="0001456C"/>
    <w:rsid w:val="00020CBD"/>
    <w:rsid w:val="000448A4"/>
    <w:rsid w:val="00046775"/>
    <w:rsid w:val="0007788C"/>
    <w:rsid w:val="000803A1"/>
    <w:rsid w:val="000874EF"/>
    <w:rsid w:val="000A0361"/>
    <w:rsid w:val="000A3854"/>
    <w:rsid w:val="000C16D7"/>
    <w:rsid w:val="000C5536"/>
    <w:rsid w:val="000C6997"/>
    <w:rsid w:val="000D6689"/>
    <w:rsid w:val="000E0CF3"/>
    <w:rsid w:val="000E427D"/>
    <w:rsid w:val="00123869"/>
    <w:rsid w:val="00124032"/>
    <w:rsid w:val="00134A44"/>
    <w:rsid w:val="00137CD2"/>
    <w:rsid w:val="00156D0D"/>
    <w:rsid w:val="00175F98"/>
    <w:rsid w:val="00181484"/>
    <w:rsid w:val="0019069E"/>
    <w:rsid w:val="001B44AA"/>
    <w:rsid w:val="001B7895"/>
    <w:rsid w:val="00201EA2"/>
    <w:rsid w:val="002075C6"/>
    <w:rsid w:val="00207FFA"/>
    <w:rsid w:val="00215B87"/>
    <w:rsid w:val="00232400"/>
    <w:rsid w:val="0027700A"/>
    <w:rsid w:val="002808FE"/>
    <w:rsid w:val="00282588"/>
    <w:rsid w:val="002C0A68"/>
    <w:rsid w:val="002D0AC3"/>
    <w:rsid w:val="002E6BD3"/>
    <w:rsid w:val="0032692F"/>
    <w:rsid w:val="00330D07"/>
    <w:rsid w:val="00372066"/>
    <w:rsid w:val="003C0247"/>
    <w:rsid w:val="003C52AF"/>
    <w:rsid w:val="003D1475"/>
    <w:rsid w:val="003D4D87"/>
    <w:rsid w:val="003E4778"/>
    <w:rsid w:val="003E7621"/>
    <w:rsid w:val="003F36BD"/>
    <w:rsid w:val="00410E18"/>
    <w:rsid w:val="00420CA4"/>
    <w:rsid w:val="00425304"/>
    <w:rsid w:val="00434AE6"/>
    <w:rsid w:val="00435352"/>
    <w:rsid w:val="00437003"/>
    <w:rsid w:val="0045554F"/>
    <w:rsid w:val="00457C68"/>
    <w:rsid w:val="00480D65"/>
    <w:rsid w:val="00482BC7"/>
    <w:rsid w:val="004875E8"/>
    <w:rsid w:val="004C2E44"/>
    <w:rsid w:val="004F49A2"/>
    <w:rsid w:val="004F4A7A"/>
    <w:rsid w:val="00514DAB"/>
    <w:rsid w:val="005201F6"/>
    <w:rsid w:val="0053720A"/>
    <w:rsid w:val="00547AC0"/>
    <w:rsid w:val="00550D6A"/>
    <w:rsid w:val="0055162F"/>
    <w:rsid w:val="00560E6C"/>
    <w:rsid w:val="005670E0"/>
    <w:rsid w:val="005734D1"/>
    <w:rsid w:val="005B1B2E"/>
    <w:rsid w:val="005B57AE"/>
    <w:rsid w:val="005D3C20"/>
    <w:rsid w:val="005D6CE2"/>
    <w:rsid w:val="005E1DC7"/>
    <w:rsid w:val="005E2D4A"/>
    <w:rsid w:val="0060682D"/>
    <w:rsid w:val="00613C6F"/>
    <w:rsid w:val="00623C88"/>
    <w:rsid w:val="00625089"/>
    <w:rsid w:val="00641DC9"/>
    <w:rsid w:val="00642BED"/>
    <w:rsid w:val="00661D7F"/>
    <w:rsid w:val="00672DA4"/>
    <w:rsid w:val="00680EA4"/>
    <w:rsid w:val="0068232A"/>
    <w:rsid w:val="006A1824"/>
    <w:rsid w:val="006B3D39"/>
    <w:rsid w:val="006C163E"/>
    <w:rsid w:val="006C1EB5"/>
    <w:rsid w:val="006C6565"/>
    <w:rsid w:val="006C69DC"/>
    <w:rsid w:val="006D7AB7"/>
    <w:rsid w:val="006E3E57"/>
    <w:rsid w:val="0070695F"/>
    <w:rsid w:val="00713998"/>
    <w:rsid w:val="00722AEE"/>
    <w:rsid w:val="00734A92"/>
    <w:rsid w:val="00736F34"/>
    <w:rsid w:val="00744FCB"/>
    <w:rsid w:val="00751DE0"/>
    <w:rsid w:val="00754A88"/>
    <w:rsid w:val="00784E81"/>
    <w:rsid w:val="00790901"/>
    <w:rsid w:val="007A41F8"/>
    <w:rsid w:val="007B0831"/>
    <w:rsid w:val="007B44DD"/>
    <w:rsid w:val="007D4CE4"/>
    <w:rsid w:val="007D4E85"/>
    <w:rsid w:val="007F0229"/>
    <w:rsid w:val="007F1C27"/>
    <w:rsid w:val="007F1EF1"/>
    <w:rsid w:val="007F79D8"/>
    <w:rsid w:val="008052AC"/>
    <w:rsid w:val="00811551"/>
    <w:rsid w:val="00846E8C"/>
    <w:rsid w:val="00851D80"/>
    <w:rsid w:val="00873943"/>
    <w:rsid w:val="00882EE5"/>
    <w:rsid w:val="00884B06"/>
    <w:rsid w:val="00890B29"/>
    <w:rsid w:val="00892F95"/>
    <w:rsid w:val="008B5959"/>
    <w:rsid w:val="008D789F"/>
    <w:rsid w:val="008E30EE"/>
    <w:rsid w:val="00900109"/>
    <w:rsid w:val="00902238"/>
    <w:rsid w:val="00914B52"/>
    <w:rsid w:val="00926198"/>
    <w:rsid w:val="00941B3C"/>
    <w:rsid w:val="009444F4"/>
    <w:rsid w:val="009474F2"/>
    <w:rsid w:val="0095235B"/>
    <w:rsid w:val="009B01C3"/>
    <w:rsid w:val="009B40B5"/>
    <w:rsid w:val="009C40DA"/>
    <w:rsid w:val="009D6CAE"/>
    <w:rsid w:val="009F4B42"/>
    <w:rsid w:val="00A0471F"/>
    <w:rsid w:val="00A277E3"/>
    <w:rsid w:val="00A36A7B"/>
    <w:rsid w:val="00A57A9B"/>
    <w:rsid w:val="00A77E47"/>
    <w:rsid w:val="00AA145B"/>
    <w:rsid w:val="00AA5861"/>
    <w:rsid w:val="00AB1CA7"/>
    <w:rsid w:val="00AB6C3B"/>
    <w:rsid w:val="00AC6B49"/>
    <w:rsid w:val="00AD1B55"/>
    <w:rsid w:val="00AE7B35"/>
    <w:rsid w:val="00B05E12"/>
    <w:rsid w:val="00B105BF"/>
    <w:rsid w:val="00B13065"/>
    <w:rsid w:val="00B15BC6"/>
    <w:rsid w:val="00B5066F"/>
    <w:rsid w:val="00B7216D"/>
    <w:rsid w:val="00B9514B"/>
    <w:rsid w:val="00BA10F1"/>
    <w:rsid w:val="00BA1651"/>
    <w:rsid w:val="00BA315E"/>
    <w:rsid w:val="00BA40BC"/>
    <w:rsid w:val="00BB1F0F"/>
    <w:rsid w:val="00BB32B5"/>
    <w:rsid w:val="00BF0845"/>
    <w:rsid w:val="00C1088E"/>
    <w:rsid w:val="00C313D2"/>
    <w:rsid w:val="00C47D28"/>
    <w:rsid w:val="00C606ED"/>
    <w:rsid w:val="00C612DA"/>
    <w:rsid w:val="00C623FD"/>
    <w:rsid w:val="00C62550"/>
    <w:rsid w:val="00C6424E"/>
    <w:rsid w:val="00C95857"/>
    <w:rsid w:val="00C9774A"/>
    <w:rsid w:val="00CA47CD"/>
    <w:rsid w:val="00CE25BE"/>
    <w:rsid w:val="00CF204D"/>
    <w:rsid w:val="00CF53D7"/>
    <w:rsid w:val="00D021E3"/>
    <w:rsid w:val="00D04F52"/>
    <w:rsid w:val="00D07B1C"/>
    <w:rsid w:val="00D15316"/>
    <w:rsid w:val="00D30332"/>
    <w:rsid w:val="00D37C61"/>
    <w:rsid w:val="00D60EEC"/>
    <w:rsid w:val="00D62C57"/>
    <w:rsid w:val="00D63A44"/>
    <w:rsid w:val="00D7218E"/>
    <w:rsid w:val="00D90C05"/>
    <w:rsid w:val="00D93CA5"/>
    <w:rsid w:val="00DC2929"/>
    <w:rsid w:val="00DE4188"/>
    <w:rsid w:val="00DF5F26"/>
    <w:rsid w:val="00DF75FC"/>
    <w:rsid w:val="00E106FD"/>
    <w:rsid w:val="00E32CE3"/>
    <w:rsid w:val="00E3589F"/>
    <w:rsid w:val="00E37EE6"/>
    <w:rsid w:val="00E645B0"/>
    <w:rsid w:val="00EC3925"/>
    <w:rsid w:val="00EC66E0"/>
    <w:rsid w:val="00ED151E"/>
    <w:rsid w:val="00EE55D1"/>
    <w:rsid w:val="00EF5A43"/>
    <w:rsid w:val="00F2709F"/>
    <w:rsid w:val="00F30F47"/>
    <w:rsid w:val="00F47974"/>
    <w:rsid w:val="00F55F04"/>
    <w:rsid w:val="00F8095F"/>
    <w:rsid w:val="00F87F48"/>
    <w:rsid w:val="00FA0E02"/>
    <w:rsid w:val="00FC5340"/>
    <w:rsid w:val="00FD373B"/>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7E115C-1EA8-48C6-9770-EEF5F158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89F"/>
    <w:rPr>
      <w:sz w:val="24"/>
      <w:szCs w:val="24"/>
    </w:rPr>
  </w:style>
  <w:style w:type="paragraph" w:styleId="Heading1">
    <w:name w:val="heading 1"/>
    <w:basedOn w:val="Normal"/>
    <w:next w:val="Normal"/>
    <w:qFormat/>
    <w:rsid w:val="00E3589F"/>
    <w:pPr>
      <w:keepNext/>
      <w:outlineLvl w:val="0"/>
    </w:pPr>
    <w:rPr>
      <w:b/>
      <w:bCs/>
    </w:rPr>
  </w:style>
  <w:style w:type="paragraph" w:styleId="Heading2">
    <w:name w:val="heading 2"/>
    <w:basedOn w:val="Normal"/>
    <w:next w:val="Normal"/>
    <w:qFormat/>
    <w:rsid w:val="00E3589F"/>
    <w:pPr>
      <w:keepNext/>
      <w:tabs>
        <w:tab w:val="left" w:pos="720"/>
        <w:tab w:val="left" w:pos="2160"/>
        <w:tab w:val="left" w:pos="3600"/>
        <w:tab w:val="left" w:pos="5220"/>
        <w:tab w:val="left" w:pos="6480"/>
        <w:tab w:val="left" w:pos="7920"/>
        <w:tab w:val="left" w:pos="9180"/>
      </w:tabs>
      <w:ind w:left="720"/>
      <w:jc w:val="both"/>
      <w:outlineLvl w:val="1"/>
    </w:pPr>
    <w:rPr>
      <w:b/>
      <w:bCs/>
      <w:sz w:val="22"/>
    </w:rPr>
  </w:style>
  <w:style w:type="paragraph" w:styleId="Heading3">
    <w:name w:val="heading 3"/>
    <w:basedOn w:val="Normal"/>
    <w:next w:val="Normal"/>
    <w:qFormat/>
    <w:rsid w:val="00E3589F"/>
    <w:pPr>
      <w:keepNext/>
      <w:tabs>
        <w:tab w:val="left" w:pos="450"/>
      </w:tabs>
      <w:outlineLvl w:val="2"/>
    </w:pPr>
    <w:rPr>
      <w:b/>
      <w:sz w:val="22"/>
      <w:szCs w:val="20"/>
    </w:rPr>
  </w:style>
  <w:style w:type="paragraph" w:styleId="Heading4">
    <w:name w:val="heading 4"/>
    <w:basedOn w:val="Normal"/>
    <w:next w:val="Normal"/>
    <w:qFormat/>
    <w:rsid w:val="00E3589F"/>
    <w:pPr>
      <w:keepNext/>
      <w:tabs>
        <w:tab w:val="left" w:pos="450"/>
      </w:tabs>
      <w:jc w:val="both"/>
      <w:outlineLvl w:val="3"/>
    </w:pPr>
    <w:rPr>
      <w:b/>
      <w:sz w:val="22"/>
      <w:szCs w:val="20"/>
    </w:rPr>
  </w:style>
  <w:style w:type="paragraph" w:styleId="Heading5">
    <w:name w:val="heading 5"/>
    <w:basedOn w:val="Normal"/>
    <w:next w:val="Normal"/>
    <w:qFormat/>
    <w:rsid w:val="00E3589F"/>
    <w:pPr>
      <w:keepNext/>
      <w:tabs>
        <w:tab w:val="left" w:pos="450"/>
        <w:tab w:val="left" w:pos="5040"/>
        <w:tab w:val="left" w:pos="6840"/>
        <w:tab w:val="left" w:pos="9900"/>
      </w:tabs>
      <w:jc w:val="both"/>
      <w:outlineLvl w:val="4"/>
    </w:pPr>
    <w:rPr>
      <w:b/>
      <w:szCs w:val="20"/>
    </w:rPr>
  </w:style>
  <w:style w:type="paragraph" w:styleId="Heading6">
    <w:name w:val="heading 6"/>
    <w:basedOn w:val="Normal"/>
    <w:next w:val="Normal"/>
    <w:qFormat/>
    <w:rsid w:val="00E3589F"/>
    <w:pPr>
      <w:keepNext/>
      <w:ind w:firstLine="720"/>
      <w:outlineLvl w:val="5"/>
    </w:pPr>
    <w:rPr>
      <w:b/>
      <w:bCs/>
      <w:sz w:val="22"/>
    </w:rPr>
  </w:style>
  <w:style w:type="paragraph" w:styleId="Heading7">
    <w:name w:val="heading 7"/>
    <w:basedOn w:val="Normal"/>
    <w:next w:val="Normal"/>
    <w:qFormat/>
    <w:rsid w:val="00E3589F"/>
    <w:pPr>
      <w:keepNext/>
      <w:tabs>
        <w:tab w:val="left" w:pos="720"/>
        <w:tab w:val="left" w:pos="2160"/>
        <w:tab w:val="left" w:pos="3600"/>
        <w:tab w:val="left" w:pos="5220"/>
        <w:tab w:val="left" w:pos="6480"/>
        <w:tab w:val="left" w:pos="7920"/>
        <w:tab w:val="left" w:pos="9180"/>
      </w:tabs>
      <w:ind w:left="720"/>
      <w:jc w:val="both"/>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589F"/>
    <w:pPr>
      <w:tabs>
        <w:tab w:val="left" w:pos="450"/>
        <w:tab w:val="left" w:pos="900"/>
        <w:tab w:val="left" w:pos="5040"/>
        <w:tab w:val="left" w:pos="6840"/>
        <w:tab w:val="left" w:pos="9900"/>
      </w:tabs>
    </w:pPr>
    <w:rPr>
      <w:b/>
      <w:sz w:val="28"/>
      <w:szCs w:val="20"/>
    </w:rPr>
  </w:style>
  <w:style w:type="paragraph" w:styleId="Header">
    <w:name w:val="header"/>
    <w:basedOn w:val="Normal"/>
    <w:rsid w:val="00E3589F"/>
    <w:pPr>
      <w:tabs>
        <w:tab w:val="center" w:pos="4320"/>
        <w:tab w:val="right" w:pos="8640"/>
      </w:tabs>
    </w:pPr>
  </w:style>
  <w:style w:type="paragraph" w:styleId="Footer">
    <w:name w:val="footer"/>
    <w:basedOn w:val="Normal"/>
    <w:rsid w:val="00E3589F"/>
    <w:pPr>
      <w:tabs>
        <w:tab w:val="center" w:pos="4320"/>
        <w:tab w:val="right" w:pos="8640"/>
      </w:tabs>
    </w:pPr>
  </w:style>
  <w:style w:type="paragraph" w:styleId="BalloonText">
    <w:name w:val="Balloon Text"/>
    <w:basedOn w:val="Normal"/>
    <w:semiHidden/>
    <w:rsid w:val="00A57A9B"/>
    <w:rPr>
      <w:rFonts w:ascii="Tahoma" w:hAnsi="Tahoma" w:cs="Tahoma"/>
      <w:sz w:val="16"/>
      <w:szCs w:val="16"/>
    </w:rPr>
  </w:style>
  <w:style w:type="character" w:customStyle="1" w:styleId="BodyTextChar">
    <w:name w:val="Body Text Char"/>
    <w:basedOn w:val="DefaultParagraphFont"/>
    <w:link w:val="BodyText"/>
    <w:rsid w:val="00123869"/>
    <w:rPr>
      <w:b/>
      <w:sz w:val="28"/>
    </w:rPr>
  </w:style>
  <w:style w:type="character" w:styleId="CommentReference">
    <w:name w:val="annotation reference"/>
    <w:basedOn w:val="DefaultParagraphFont"/>
    <w:rsid w:val="00713998"/>
    <w:rPr>
      <w:sz w:val="16"/>
      <w:szCs w:val="16"/>
    </w:rPr>
  </w:style>
  <w:style w:type="paragraph" w:styleId="CommentText">
    <w:name w:val="annotation text"/>
    <w:basedOn w:val="Normal"/>
    <w:link w:val="CommentTextChar"/>
    <w:rsid w:val="00713998"/>
    <w:rPr>
      <w:sz w:val="20"/>
      <w:szCs w:val="20"/>
    </w:rPr>
  </w:style>
  <w:style w:type="character" w:customStyle="1" w:styleId="CommentTextChar">
    <w:name w:val="Comment Text Char"/>
    <w:basedOn w:val="DefaultParagraphFont"/>
    <w:link w:val="CommentText"/>
    <w:rsid w:val="00713998"/>
  </w:style>
  <w:style w:type="paragraph" w:styleId="CommentSubject">
    <w:name w:val="annotation subject"/>
    <w:basedOn w:val="CommentText"/>
    <w:next w:val="CommentText"/>
    <w:link w:val="CommentSubjectChar"/>
    <w:rsid w:val="00713998"/>
    <w:rPr>
      <w:b/>
      <w:bCs/>
    </w:rPr>
  </w:style>
  <w:style w:type="character" w:customStyle="1" w:styleId="CommentSubjectChar">
    <w:name w:val="Comment Subject Char"/>
    <w:basedOn w:val="CommentTextChar"/>
    <w:link w:val="CommentSubject"/>
    <w:rsid w:val="00713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407578">
      <w:bodyDiv w:val="1"/>
      <w:marLeft w:val="0"/>
      <w:marRight w:val="0"/>
      <w:marTop w:val="0"/>
      <w:marBottom w:val="0"/>
      <w:divBdr>
        <w:top w:val="none" w:sz="0" w:space="0" w:color="auto"/>
        <w:left w:val="none" w:sz="0" w:space="0" w:color="auto"/>
        <w:bottom w:val="none" w:sz="0" w:space="0" w:color="auto"/>
        <w:right w:val="none" w:sz="0" w:space="0" w:color="auto"/>
      </w:divBdr>
    </w:div>
    <w:div w:id="14956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ALABAMA DEPARTMENT OF EDUCATION</vt:lpstr>
    </vt:vector>
  </TitlesOfParts>
  <Company>Dept. of Education</Company>
  <LinksUpToDate>false</LinksUpToDate>
  <CharactersWithSpaces>11441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DEPARTMENT OF EDUCATION</dc:title>
  <dc:creator>britchey</dc:creator>
  <cp:lastModifiedBy>Ward Mark</cp:lastModifiedBy>
  <cp:revision>6</cp:revision>
  <cp:lastPrinted>2014-12-30T21:55:00Z</cp:lastPrinted>
  <dcterms:created xsi:type="dcterms:W3CDTF">2015-01-23T16:24:00Z</dcterms:created>
  <dcterms:modified xsi:type="dcterms:W3CDTF">2015-01-28T15:17:00Z</dcterms:modified>
</cp:coreProperties>
</file>