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5B" w:rsidRDefault="00CB3F5B" w:rsidP="00722EE9">
      <w:pPr>
        <w:pStyle w:val="BodyText2"/>
        <w:spacing w:line="240" w:lineRule="auto"/>
        <w:rPr>
          <w:b/>
        </w:rPr>
      </w:pPr>
      <w:bookmarkStart w:id="0" w:name="_GoBack"/>
      <w:bookmarkEnd w:id="0"/>
    </w:p>
    <w:p w:rsidR="00B61925" w:rsidRDefault="00B61925" w:rsidP="00722EE9">
      <w:pPr>
        <w:pStyle w:val="BodyText2"/>
        <w:spacing w:line="240" w:lineRule="auto"/>
        <w:rPr>
          <w:b/>
        </w:rPr>
      </w:pPr>
    </w:p>
    <w:tbl>
      <w:tblPr>
        <w:tblStyle w:val="TableProfessional"/>
        <w:tblW w:w="10170" w:type="dxa"/>
        <w:tblInd w:w="-368" w:type="dxa"/>
        <w:tblLook w:val="04A0" w:firstRow="1" w:lastRow="0" w:firstColumn="1" w:lastColumn="0" w:noHBand="0" w:noVBand="1"/>
      </w:tblPr>
      <w:tblGrid>
        <w:gridCol w:w="10170"/>
      </w:tblGrid>
      <w:tr w:rsidR="006723CC" w:rsidRPr="000441FF" w:rsidTr="00985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tcW w:w="10170" w:type="dxa"/>
            <w:shd w:val="clear" w:color="auto" w:fill="A6A6A6" w:themeFill="background1" w:themeFillShade="A6"/>
          </w:tcPr>
          <w:p w:rsidR="006723CC" w:rsidRPr="000441FF" w:rsidRDefault="004C0AC0" w:rsidP="00693F2C">
            <w:pPr>
              <w:rPr>
                <w:rFonts w:asciiTheme="minorHAnsi" w:hAnsiTheme="minorHAnsi" w:cstheme="minorHAnsi"/>
                <w:color w:val="FFFFFF" w:themeColor="background1"/>
                <w:szCs w:val="24"/>
              </w:rPr>
            </w:pPr>
            <w:r w:rsidRPr="000441FF">
              <w:rPr>
                <w:rFonts w:asciiTheme="minorHAnsi" w:hAnsiTheme="minorHAnsi" w:cstheme="minorHAnsi"/>
                <w:color w:val="FFFFFF" w:themeColor="background1"/>
                <w:szCs w:val="24"/>
              </w:rPr>
              <w:t xml:space="preserve">Section II Checklist </w:t>
            </w:r>
          </w:p>
        </w:tc>
      </w:tr>
      <w:tr w:rsidR="006723CC" w:rsidRPr="000441FF" w:rsidTr="009856C7">
        <w:trPr>
          <w:trHeight w:val="260"/>
        </w:trPr>
        <w:tc>
          <w:tcPr>
            <w:tcW w:w="10170" w:type="dxa"/>
          </w:tcPr>
          <w:p w:rsidR="006723CC" w:rsidRPr="000441FF" w:rsidRDefault="00E74D0E" w:rsidP="00E74D0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441FF">
              <w:rPr>
                <w:rFonts w:asciiTheme="minorHAnsi" w:hAnsiTheme="minorHAnsi" w:cstheme="minorHAnsi"/>
                <w:b/>
                <w:szCs w:val="24"/>
              </w:rPr>
              <w:t xml:space="preserve">EACH LOCAL </w:t>
            </w:r>
            <w:r w:rsidR="006723CC" w:rsidRPr="000441FF">
              <w:rPr>
                <w:rFonts w:asciiTheme="minorHAnsi" w:hAnsiTheme="minorHAnsi" w:cstheme="minorHAnsi"/>
                <w:b/>
                <w:szCs w:val="24"/>
              </w:rPr>
              <w:t xml:space="preserve">DISTRICT </w:t>
            </w:r>
            <w:r w:rsidRPr="000441FF">
              <w:rPr>
                <w:rFonts w:asciiTheme="minorHAnsi" w:hAnsiTheme="minorHAnsi" w:cstheme="minorHAnsi"/>
                <w:b/>
                <w:szCs w:val="24"/>
              </w:rPr>
              <w:t xml:space="preserve">THAT DOESN’T RECEIVE TITLE III MUST USE THIS </w:t>
            </w:r>
            <w:r w:rsidR="006723CC" w:rsidRPr="000441FF">
              <w:rPr>
                <w:rFonts w:asciiTheme="minorHAnsi" w:hAnsiTheme="minorHAnsi" w:cstheme="minorHAnsi"/>
                <w:b/>
                <w:szCs w:val="24"/>
              </w:rPr>
              <w:t>PLAN</w:t>
            </w:r>
            <w:r w:rsidRPr="000441FF">
              <w:rPr>
                <w:rFonts w:asciiTheme="minorHAnsi" w:hAnsiTheme="minorHAnsi" w:cstheme="minorHAnsi"/>
                <w:b/>
                <w:szCs w:val="24"/>
              </w:rPr>
              <w:t xml:space="preserve"> TEMPLATE</w:t>
            </w:r>
            <w:r w:rsidR="006723CC" w:rsidRPr="000441F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5A5D6F" w:rsidRPr="000441FF" w:rsidTr="009856C7">
        <w:trPr>
          <w:trHeight w:val="93"/>
        </w:trPr>
        <w:tc>
          <w:tcPr>
            <w:tcW w:w="10170" w:type="dxa"/>
            <w:shd w:val="clear" w:color="auto" w:fill="A6A6A6" w:themeFill="background1" w:themeFillShade="A6"/>
          </w:tcPr>
          <w:p w:rsidR="005A5D6F" w:rsidRPr="000441FF" w:rsidRDefault="00A44FA0" w:rsidP="00786E1D">
            <w:pPr>
              <w:pStyle w:val="BodyText2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441FF">
              <w:rPr>
                <w:rFonts w:asciiTheme="minorHAnsi" w:hAnsiTheme="minorHAnsi" w:cstheme="minorHAnsi"/>
                <w:b/>
              </w:rPr>
              <w:t>Required Theory and Goals</w:t>
            </w:r>
          </w:p>
        </w:tc>
      </w:tr>
      <w:tr w:rsidR="005A5D6F" w:rsidRPr="000441FF" w:rsidTr="009856C7">
        <w:tc>
          <w:tcPr>
            <w:tcW w:w="10170" w:type="dxa"/>
          </w:tcPr>
          <w:p w:rsidR="005A5D6F" w:rsidRPr="000441FF" w:rsidRDefault="00D51107">
            <w:pPr>
              <w:rPr>
                <w:rFonts w:asciiTheme="minorHAnsi" w:hAnsiTheme="minorHAnsi" w:cstheme="minorHAnsi"/>
                <w:b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>T</w:t>
            </w:r>
            <w:r w:rsidR="005A5D6F" w:rsidRPr="000441FF">
              <w:rPr>
                <w:rFonts w:asciiTheme="minorHAnsi" w:hAnsiTheme="minorHAnsi" w:cstheme="minorHAnsi"/>
                <w:bCs/>
              </w:rPr>
              <w:t xml:space="preserve">he LEA’s educational </w:t>
            </w:r>
            <w:r w:rsidR="005A5D6F" w:rsidRPr="000441FF">
              <w:rPr>
                <w:rFonts w:asciiTheme="minorHAnsi" w:hAnsiTheme="minorHAnsi" w:cstheme="minorHAnsi"/>
                <w:b/>
                <w:bCs/>
              </w:rPr>
              <w:t>theory and goals</w:t>
            </w:r>
            <w:r w:rsidRPr="000441FF">
              <w:rPr>
                <w:rFonts w:asciiTheme="minorHAnsi" w:hAnsiTheme="minorHAnsi" w:cstheme="minorHAnsi"/>
                <w:bCs/>
              </w:rPr>
              <w:t xml:space="preserve"> for its program of services – </w:t>
            </w:r>
            <w:r w:rsidRPr="000441FF">
              <w:rPr>
                <w:rFonts w:asciiTheme="minorHAnsi" w:hAnsiTheme="minorHAnsi" w:cstheme="minorHAnsi"/>
                <w:b/>
                <w:bCs/>
              </w:rPr>
              <w:t>to improve the education of English learners by assisting the children to learn English and meet the challenging stat</w:t>
            </w:r>
            <w:r w:rsidR="00A44FA0" w:rsidRPr="000441FF">
              <w:rPr>
                <w:rFonts w:asciiTheme="minorHAnsi" w:hAnsiTheme="minorHAnsi" w:cstheme="minorHAnsi"/>
                <w:b/>
                <w:bCs/>
              </w:rPr>
              <w:t>e academic standards. (Sec. 3102</w:t>
            </w:r>
            <w:r w:rsidRPr="000441FF">
              <w:rPr>
                <w:rFonts w:asciiTheme="minorHAnsi" w:hAnsiTheme="minorHAnsi" w:cstheme="minorHAnsi"/>
                <w:b/>
                <w:bCs/>
              </w:rPr>
              <w:t>)</w:t>
            </w:r>
          </w:p>
          <w:p w:rsidR="00D734FF" w:rsidRPr="000441FF" w:rsidRDefault="00D734FF">
            <w:pPr>
              <w:rPr>
                <w:rFonts w:asciiTheme="minorHAnsi" w:hAnsiTheme="minorHAnsi" w:cstheme="minorHAnsi"/>
              </w:rPr>
            </w:pPr>
          </w:p>
        </w:tc>
      </w:tr>
      <w:tr w:rsidR="005A5D6F" w:rsidRPr="000441FF" w:rsidTr="009856C7">
        <w:tc>
          <w:tcPr>
            <w:tcW w:w="10170" w:type="dxa"/>
            <w:shd w:val="clear" w:color="auto" w:fill="A6A6A6" w:themeFill="background1" w:themeFillShade="A6"/>
          </w:tcPr>
          <w:p w:rsidR="005A5D6F" w:rsidRPr="000441FF" w:rsidRDefault="005A5D6F" w:rsidP="00BF2FC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441FF">
              <w:rPr>
                <w:rFonts w:asciiTheme="minorHAnsi" w:hAnsiTheme="minorHAnsi" w:cstheme="minorHAnsi"/>
                <w:b/>
              </w:rPr>
              <w:t>B. IDENTIFICATION AND PLACEMENT PROCEDURES</w:t>
            </w:r>
          </w:p>
        </w:tc>
      </w:tr>
      <w:tr w:rsidR="005A5D6F" w:rsidRPr="000441FF" w:rsidTr="009856C7">
        <w:tc>
          <w:tcPr>
            <w:tcW w:w="10170" w:type="dxa"/>
          </w:tcPr>
          <w:p w:rsidR="005A5D6F" w:rsidRPr="000441FF" w:rsidRDefault="005A5D6F" w:rsidP="005A5D6F">
            <w:pPr>
              <w:ind w:left="990" w:hanging="990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 xml:space="preserve">1) Include the LEA’s procedures for </w:t>
            </w:r>
            <w:r w:rsidR="00CA79DA" w:rsidRPr="000441FF">
              <w:rPr>
                <w:rFonts w:asciiTheme="minorHAnsi" w:hAnsiTheme="minorHAnsi" w:cstheme="minorHAnsi"/>
                <w:b/>
                <w:bCs/>
              </w:rPr>
              <w:t>identifying members for</w:t>
            </w:r>
            <w:r w:rsidRPr="000441FF">
              <w:rPr>
                <w:rFonts w:asciiTheme="minorHAnsi" w:hAnsiTheme="minorHAnsi" w:cstheme="minorHAnsi"/>
                <w:b/>
                <w:bCs/>
              </w:rPr>
              <w:t xml:space="preserve"> the EL Advisory Committee</w:t>
            </w:r>
            <w:r w:rsidRPr="000441FF">
              <w:rPr>
                <w:rFonts w:asciiTheme="minorHAnsi" w:hAnsiTheme="minorHAnsi" w:cstheme="minorHAnsi"/>
                <w:bCs/>
              </w:rPr>
              <w:t>.</w:t>
            </w:r>
          </w:p>
          <w:p w:rsidR="00D734FF" w:rsidRPr="000441FF" w:rsidRDefault="00D734FF" w:rsidP="005A5D6F">
            <w:pPr>
              <w:ind w:left="990" w:hanging="990"/>
              <w:rPr>
                <w:rFonts w:asciiTheme="minorHAnsi" w:hAnsiTheme="minorHAnsi" w:cstheme="minorHAnsi"/>
              </w:rPr>
            </w:pPr>
          </w:p>
        </w:tc>
      </w:tr>
      <w:tr w:rsidR="005A5D6F" w:rsidRPr="000441FF" w:rsidTr="009856C7">
        <w:tc>
          <w:tcPr>
            <w:tcW w:w="10170" w:type="dxa"/>
          </w:tcPr>
          <w:p w:rsidR="00F1662D" w:rsidRPr="000441FF" w:rsidRDefault="00F1662D" w:rsidP="00F1662D">
            <w:pPr>
              <w:ind w:left="270" w:hanging="270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 xml:space="preserve">2) Include the LEA’s </w:t>
            </w:r>
            <w:r w:rsidRPr="000441FF">
              <w:rPr>
                <w:rFonts w:asciiTheme="minorHAnsi" w:hAnsiTheme="minorHAnsi" w:cstheme="minorHAnsi"/>
                <w:b/>
                <w:bCs/>
              </w:rPr>
              <w:t>methods for identifying</w:t>
            </w:r>
            <w:r w:rsidR="00A44FA0" w:rsidRPr="000441FF">
              <w:rPr>
                <w:rFonts w:asciiTheme="minorHAnsi" w:hAnsiTheme="minorHAnsi" w:cstheme="minorHAnsi"/>
                <w:b/>
                <w:bCs/>
              </w:rPr>
              <w:t>, placing,</w:t>
            </w:r>
            <w:r w:rsidRPr="000441FF">
              <w:rPr>
                <w:rFonts w:asciiTheme="minorHAnsi" w:hAnsiTheme="minorHAnsi" w:cstheme="minorHAnsi"/>
                <w:b/>
                <w:bCs/>
              </w:rPr>
              <w:t xml:space="preserve"> and assessing</w:t>
            </w:r>
            <w:r w:rsidRPr="000441FF">
              <w:rPr>
                <w:rFonts w:asciiTheme="minorHAnsi" w:hAnsiTheme="minorHAnsi" w:cstheme="minorHAnsi"/>
                <w:bCs/>
              </w:rPr>
              <w:t xml:space="preserve"> the students to be included in the English language instruction educational program. The following componen</w:t>
            </w:r>
            <w:r w:rsidR="00D734FF" w:rsidRPr="000441FF">
              <w:rPr>
                <w:rFonts w:asciiTheme="minorHAnsi" w:hAnsiTheme="minorHAnsi" w:cstheme="minorHAnsi"/>
                <w:bCs/>
              </w:rPr>
              <w:t xml:space="preserve">ts must be </w:t>
            </w:r>
            <w:r w:rsidR="00CA79DA" w:rsidRPr="000441FF">
              <w:rPr>
                <w:rFonts w:asciiTheme="minorHAnsi" w:hAnsiTheme="minorHAnsi" w:cstheme="minorHAnsi"/>
                <w:bCs/>
              </w:rPr>
              <w:t xml:space="preserve">explained </w:t>
            </w:r>
            <w:r w:rsidR="00D734FF" w:rsidRPr="000441FF">
              <w:rPr>
                <w:rFonts w:asciiTheme="minorHAnsi" w:hAnsiTheme="minorHAnsi" w:cstheme="minorHAnsi"/>
                <w:bCs/>
              </w:rPr>
              <w:t>in the plan.</w:t>
            </w:r>
          </w:p>
          <w:p w:rsidR="00F1662D" w:rsidRPr="000441FF" w:rsidRDefault="00F1662D" w:rsidP="00786E1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>Home Language Survey</w:t>
            </w:r>
          </w:p>
          <w:p w:rsidR="00CA79DA" w:rsidRPr="000441FF" w:rsidRDefault="0067601F" w:rsidP="00786E1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>WIDA Online Screener</w:t>
            </w:r>
          </w:p>
          <w:p w:rsidR="0091533B" w:rsidRPr="000441FF" w:rsidRDefault="0091533B" w:rsidP="00786E1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>WIDA-ACCESS Placement Test (W-APT) for Kindergarten</w:t>
            </w:r>
          </w:p>
          <w:p w:rsidR="0091533B" w:rsidRPr="000441FF" w:rsidRDefault="0091533B" w:rsidP="00786E1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>WIDA Measure of Developing English Language (MODEL) for Kindergarten</w:t>
            </w:r>
          </w:p>
          <w:p w:rsidR="00CA79DA" w:rsidRPr="000441FF" w:rsidRDefault="00CA79DA" w:rsidP="0091533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 xml:space="preserve">ACCESS for ELLs 2.0® </w:t>
            </w:r>
          </w:p>
          <w:p w:rsidR="0091533B" w:rsidRPr="000441FF" w:rsidRDefault="0091533B" w:rsidP="0091533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5A5D6F" w:rsidRPr="000441FF" w:rsidTr="009856C7">
        <w:tc>
          <w:tcPr>
            <w:tcW w:w="10170" w:type="dxa"/>
          </w:tcPr>
          <w:p w:rsidR="00F1662D" w:rsidRPr="000441FF" w:rsidRDefault="00F1662D" w:rsidP="00F1662D">
            <w:pPr>
              <w:ind w:left="270" w:hanging="270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</w:rPr>
              <w:t xml:space="preserve">3) </w:t>
            </w:r>
            <w:r w:rsidR="00CA79DA" w:rsidRPr="000441FF">
              <w:rPr>
                <w:rFonts w:asciiTheme="minorHAnsi" w:hAnsiTheme="minorHAnsi" w:cstheme="minorHAnsi"/>
                <w:bCs/>
              </w:rPr>
              <w:t xml:space="preserve">Include the </w:t>
            </w:r>
            <w:r w:rsidRPr="000441FF">
              <w:rPr>
                <w:rFonts w:asciiTheme="minorHAnsi" w:hAnsiTheme="minorHAnsi" w:cstheme="minorHAnsi"/>
                <w:b/>
                <w:bCs/>
              </w:rPr>
              <w:t>method and procedures for exi</w:t>
            </w:r>
            <w:r w:rsidR="0067601F" w:rsidRPr="000441FF">
              <w:rPr>
                <w:rFonts w:asciiTheme="minorHAnsi" w:hAnsiTheme="minorHAnsi" w:cstheme="minorHAnsi"/>
                <w:b/>
                <w:bCs/>
              </w:rPr>
              <w:t>ting students from the English Language Instruction E</w:t>
            </w:r>
            <w:r w:rsidRPr="000441FF">
              <w:rPr>
                <w:rFonts w:asciiTheme="minorHAnsi" w:hAnsiTheme="minorHAnsi" w:cstheme="minorHAnsi"/>
                <w:b/>
                <w:bCs/>
              </w:rPr>
              <w:t xml:space="preserve">ducational program </w:t>
            </w:r>
            <w:r w:rsidR="0067601F" w:rsidRPr="000441FF">
              <w:rPr>
                <w:rFonts w:asciiTheme="minorHAnsi" w:hAnsiTheme="minorHAnsi" w:cstheme="minorHAnsi"/>
                <w:b/>
                <w:bCs/>
              </w:rPr>
              <w:t xml:space="preserve">(LIEP) </w:t>
            </w:r>
            <w:r w:rsidRPr="000441FF">
              <w:rPr>
                <w:rFonts w:asciiTheme="minorHAnsi" w:hAnsiTheme="minorHAnsi" w:cstheme="minorHAnsi"/>
                <w:b/>
                <w:bCs/>
              </w:rPr>
              <w:t>and for monitoring their progress</w:t>
            </w:r>
            <w:r w:rsidRPr="000441FF">
              <w:rPr>
                <w:rFonts w:asciiTheme="minorHAnsi" w:hAnsiTheme="minorHAnsi" w:cstheme="minorHAnsi"/>
                <w:bCs/>
              </w:rPr>
              <w:t xml:space="preserve"> for a period of at least </w:t>
            </w:r>
            <w:r w:rsidR="00CA79DA" w:rsidRPr="000441FF">
              <w:rPr>
                <w:rFonts w:asciiTheme="minorHAnsi" w:hAnsiTheme="minorHAnsi" w:cstheme="minorHAnsi"/>
                <w:bCs/>
              </w:rPr>
              <w:t>four</w:t>
            </w:r>
            <w:r w:rsidRPr="000441FF">
              <w:rPr>
                <w:rFonts w:asciiTheme="minorHAnsi" w:hAnsiTheme="minorHAnsi" w:cstheme="minorHAnsi"/>
                <w:bCs/>
              </w:rPr>
              <w:t xml:space="preserve"> years</w:t>
            </w:r>
            <w:r w:rsidR="00CA79DA" w:rsidRPr="000441FF">
              <w:rPr>
                <w:rFonts w:asciiTheme="minorHAnsi" w:hAnsiTheme="minorHAnsi" w:cstheme="minorHAnsi"/>
                <w:bCs/>
              </w:rPr>
              <w:t xml:space="preserve"> (</w:t>
            </w:r>
            <w:r w:rsidR="00CA79DA" w:rsidRPr="000441FF">
              <w:rPr>
                <w:rFonts w:asciiTheme="minorHAnsi" w:hAnsiTheme="minorHAnsi" w:cstheme="minorHAnsi"/>
                <w:bCs/>
                <w:i/>
              </w:rPr>
              <w:t>new in ESSA</w:t>
            </w:r>
            <w:r w:rsidR="00CA79DA" w:rsidRPr="000441FF">
              <w:rPr>
                <w:rFonts w:asciiTheme="minorHAnsi" w:hAnsiTheme="minorHAnsi" w:cstheme="minorHAnsi"/>
                <w:bCs/>
              </w:rPr>
              <w:t>)</w:t>
            </w:r>
            <w:r w:rsidRPr="000441FF">
              <w:rPr>
                <w:rFonts w:asciiTheme="minorHAnsi" w:hAnsiTheme="minorHAnsi" w:cstheme="minorHAnsi"/>
                <w:bCs/>
              </w:rPr>
              <w:t>, and at a minimum, follow</w:t>
            </w:r>
            <w:r w:rsidR="00515131" w:rsidRPr="000441FF">
              <w:rPr>
                <w:rFonts w:asciiTheme="minorHAnsi" w:hAnsiTheme="minorHAnsi" w:cstheme="minorHAnsi"/>
                <w:bCs/>
              </w:rPr>
              <w:t xml:space="preserve"> SDE exiting requirements for E</w:t>
            </w:r>
            <w:r w:rsidRPr="000441FF">
              <w:rPr>
                <w:rFonts w:asciiTheme="minorHAnsi" w:hAnsiTheme="minorHAnsi" w:cstheme="minorHAnsi"/>
                <w:bCs/>
              </w:rPr>
              <w:t xml:space="preserve">Ls. </w:t>
            </w:r>
            <w:r w:rsidR="00CA79DA" w:rsidRPr="000441FF">
              <w:rPr>
                <w:rFonts w:asciiTheme="minorHAnsi" w:hAnsiTheme="minorHAnsi" w:cstheme="minorHAnsi"/>
                <w:bCs/>
              </w:rPr>
              <w:t xml:space="preserve"> All school personnel should be aware of t</w:t>
            </w:r>
            <w:r w:rsidRPr="000441FF">
              <w:rPr>
                <w:rFonts w:asciiTheme="minorHAnsi" w:hAnsiTheme="minorHAnsi" w:cstheme="minorHAnsi"/>
                <w:bCs/>
              </w:rPr>
              <w:t xml:space="preserve">he State established exit criteria </w:t>
            </w:r>
            <w:r w:rsidR="00CA79DA" w:rsidRPr="000441FF">
              <w:rPr>
                <w:rFonts w:asciiTheme="minorHAnsi" w:hAnsiTheme="minorHAnsi" w:cstheme="minorHAnsi"/>
                <w:bCs/>
              </w:rPr>
              <w:t xml:space="preserve">of </w:t>
            </w:r>
            <w:r w:rsidRPr="000441FF">
              <w:rPr>
                <w:rFonts w:asciiTheme="minorHAnsi" w:hAnsiTheme="minorHAnsi" w:cstheme="minorHAnsi"/>
                <w:bCs/>
              </w:rPr>
              <w:t>a composite score of 4.8 on the ACCESS for ELLs</w:t>
            </w:r>
            <w:r w:rsidR="00CA79DA" w:rsidRPr="000441FF">
              <w:rPr>
                <w:rFonts w:asciiTheme="minorHAnsi" w:hAnsiTheme="minorHAnsi" w:cstheme="minorHAnsi"/>
                <w:bCs/>
              </w:rPr>
              <w:t xml:space="preserve"> 2.0</w:t>
            </w:r>
            <w:r w:rsidRPr="000441FF">
              <w:rPr>
                <w:rFonts w:asciiTheme="minorHAnsi" w:hAnsiTheme="minorHAnsi" w:cstheme="minorHAnsi"/>
                <w:bCs/>
              </w:rPr>
              <w:t>® English language proficiency test.</w:t>
            </w:r>
          </w:p>
          <w:p w:rsidR="005A5D6F" w:rsidRPr="000441FF" w:rsidRDefault="005A5D6F">
            <w:pPr>
              <w:rPr>
                <w:rFonts w:asciiTheme="minorHAnsi" w:hAnsiTheme="minorHAnsi" w:cstheme="minorHAnsi"/>
              </w:rPr>
            </w:pPr>
          </w:p>
        </w:tc>
      </w:tr>
      <w:tr w:rsidR="005A5D6F" w:rsidRPr="000441FF" w:rsidTr="009856C7">
        <w:tc>
          <w:tcPr>
            <w:tcW w:w="10170" w:type="dxa"/>
            <w:shd w:val="clear" w:color="auto" w:fill="A6A6A6" w:themeFill="background1" w:themeFillShade="A6"/>
          </w:tcPr>
          <w:p w:rsidR="005A5D6F" w:rsidRPr="000441FF" w:rsidRDefault="00F1662D" w:rsidP="00BF2FC0">
            <w:pPr>
              <w:jc w:val="both"/>
              <w:rPr>
                <w:rFonts w:asciiTheme="minorHAnsi" w:hAnsiTheme="minorHAnsi" w:cstheme="minorHAnsi"/>
              </w:rPr>
            </w:pPr>
            <w:r w:rsidRPr="000441FF">
              <w:rPr>
                <w:rFonts w:asciiTheme="minorHAnsi" w:hAnsiTheme="minorHAnsi" w:cstheme="minorHAnsi"/>
                <w:b/>
              </w:rPr>
              <w:t xml:space="preserve">C. PROGRAMS AND INSTRUCTION </w:t>
            </w:r>
          </w:p>
        </w:tc>
      </w:tr>
      <w:tr w:rsidR="005A5D6F" w:rsidRPr="000441FF" w:rsidTr="009856C7">
        <w:tc>
          <w:tcPr>
            <w:tcW w:w="10170" w:type="dxa"/>
          </w:tcPr>
          <w:p w:rsidR="00F1662D" w:rsidRPr="000441FF" w:rsidRDefault="00F1662D" w:rsidP="00250D24">
            <w:pPr>
              <w:ind w:left="180" w:hanging="270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</w:rPr>
              <w:t xml:space="preserve">1) </w:t>
            </w:r>
            <w:r w:rsidRPr="000441FF">
              <w:rPr>
                <w:rFonts w:asciiTheme="minorHAnsi" w:hAnsiTheme="minorHAnsi" w:cstheme="minorHAnsi"/>
                <w:bCs/>
              </w:rPr>
              <w:t xml:space="preserve">Describe the programs and activities that will be </w:t>
            </w:r>
            <w:r w:rsidRPr="000441FF">
              <w:rPr>
                <w:rFonts w:asciiTheme="minorHAnsi" w:hAnsiTheme="minorHAnsi" w:cstheme="minorHAnsi"/>
                <w:b/>
                <w:bCs/>
              </w:rPr>
              <w:t>developed, implemented, and administered to ensure</w:t>
            </w:r>
            <w:r w:rsidRPr="000441FF">
              <w:rPr>
                <w:rFonts w:asciiTheme="minorHAnsi" w:hAnsiTheme="minorHAnsi" w:cstheme="minorHAnsi"/>
                <w:bCs/>
              </w:rPr>
              <w:t xml:space="preserve"> that ELs acquire academi</w:t>
            </w:r>
            <w:r w:rsidR="00D734FF" w:rsidRPr="000441FF">
              <w:rPr>
                <w:rFonts w:asciiTheme="minorHAnsi" w:hAnsiTheme="minorHAnsi" w:cstheme="minorHAnsi"/>
                <w:bCs/>
              </w:rPr>
              <w:t xml:space="preserve">c language as part of the core </w:t>
            </w:r>
            <w:r w:rsidR="0067601F" w:rsidRPr="000441FF">
              <w:rPr>
                <w:rFonts w:asciiTheme="minorHAnsi" w:hAnsiTheme="minorHAnsi" w:cstheme="minorHAnsi"/>
                <w:bCs/>
              </w:rPr>
              <w:t>LIEP.</w:t>
            </w:r>
            <w:r w:rsidR="00D734FF" w:rsidRPr="000441FF">
              <w:rPr>
                <w:rFonts w:asciiTheme="minorHAnsi" w:hAnsiTheme="minorHAnsi" w:cstheme="minorHAnsi"/>
                <w:bCs/>
              </w:rPr>
              <w:t xml:space="preserve">  </w:t>
            </w:r>
          </w:p>
          <w:p w:rsidR="00F1662D" w:rsidRPr="000441FF" w:rsidRDefault="00CF1F97" w:rsidP="00786E1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>P</w:t>
            </w:r>
            <w:r w:rsidR="00F1662D" w:rsidRPr="000441FF">
              <w:rPr>
                <w:rFonts w:asciiTheme="minorHAnsi" w:hAnsiTheme="minorHAnsi" w:cstheme="minorHAnsi"/>
                <w:bCs/>
              </w:rPr>
              <w:t xml:space="preserve">rocess the </w:t>
            </w:r>
            <w:r w:rsidR="00CA79DA" w:rsidRPr="000441FF">
              <w:rPr>
                <w:rFonts w:asciiTheme="minorHAnsi" w:hAnsiTheme="minorHAnsi" w:cstheme="minorHAnsi"/>
                <w:bCs/>
              </w:rPr>
              <w:t>system</w:t>
            </w:r>
            <w:r w:rsidR="00F1662D" w:rsidRPr="000441FF">
              <w:rPr>
                <w:rFonts w:asciiTheme="minorHAnsi" w:hAnsiTheme="minorHAnsi" w:cstheme="minorHAnsi"/>
                <w:bCs/>
              </w:rPr>
              <w:t xml:space="preserve"> uses to conduct a comprehensive needs assessment</w:t>
            </w:r>
          </w:p>
          <w:p w:rsidR="005A5D6F" w:rsidRPr="000441FF" w:rsidRDefault="00CF1F97" w:rsidP="00786E1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>R</w:t>
            </w:r>
            <w:r w:rsidR="00F1662D" w:rsidRPr="000441FF">
              <w:rPr>
                <w:rFonts w:asciiTheme="minorHAnsi" w:hAnsiTheme="minorHAnsi" w:cstheme="minorHAnsi"/>
                <w:bCs/>
              </w:rPr>
              <w:t>ationale fo</w:t>
            </w:r>
            <w:r w:rsidR="0067601F" w:rsidRPr="000441FF">
              <w:rPr>
                <w:rFonts w:asciiTheme="minorHAnsi" w:hAnsiTheme="minorHAnsi" w:cstheme="minorHAnsi"/>
                <w:bCs/>
              </w:rPr>
              <w:t>r selecting the particular E</w:t>
            </w:r>
            <w:r w:rsidR="00F1662D" w:rsidRPr="000441FF">
              <w:rPr>
                <w:rFonts w:asciiTheme="minorHAnsi" w:hAnsiTheme="minorHAnsi" w:cstheme="minorHAnsi"/>
                <w:bCs/>
              </w:rPr>
              <w:t xml:space="preserve">L program/s and how they are </w:t>
            </w:r>
            <w:r w:rsidR="0067601F" w:rsidRPr="000441FF">
              <w:rPr>
                <w:rFonts w:asciiTheme="minorHAnsi" w:hAnsiTheme="minorHAnsi" w:cstheme="minorHAnsi"/>
                <w:bCs/>
              </w:rPr>
              <w:t>evidence-</w:t>
            </w:r>
            <w:r w:rsidR="00F1662D" w:rsidRPr="000441FF">
              <w:rPr>
                <w:rFonts w:asciiTheme="minorHAnsi" w:hAnsiTheme="minorHAnsi" w:cstheme="minorHAnsi"/>
                <w:bCs/>
              </w:rPr>
              <w:t xml:space="preserve">based </w:t>
            </w:r>
            <w:r w:rsidR="0067601F" w:rsidRPr="000441FF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5A5D6F" w:rsidRPr="000441FF" w:rsidTr="009856C7">
        <w:tc>
          <w:tcPr>
            <w:tcW w:w="10170" w:type="dxa"/>
          </w:tcPr>
          <w:p w:rsidR="00250D24" w:rsidRPr="000441FF" w:rsidRDefault="00250D24" w:rsidP="00D734FF">
            <w:pPr>
              <w:ind w:left="270" w:hanging="270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 xml:space="preserve">2) Describe how language instruction educational programs will </w:t>
            </w:r>
            <w:r w:rsidRPr="000441FF">
              <w:rPr>
                <w:rFonts w:asciiTheme="minorHAnsi" w:hAnsiTheme="minorHAnsi" w:cstheme="minorHAnsi"/>
                <w:b/>
                <w:bCs/>
              </w:rPr>
              <w:t xml:space="preserve">ensure </w:t>
            </w:r>
            <w:r w:rsidRPr="000441FF">
              <w:rPr>
                <w:rFonts w:asciiTheme="minorHAnsi" w:hAnsiTheme="minorHAnsi" w:cstheme="minorHAnsi"/>
                <w:bCs/>
              </w:rPr>
              <w:t>that E</w:t>
            </w:r>
            <w:r w:rsidR="0067601F" w:rsidRPr="000441FF">
              <w:rPr>
                <w:rFonts w:asciiTheme="minorHAnsi" w:hAnsiTheme="minorHAnsi" w:cstheme="minorHAnsi"/>
                <w:bCs/>
              </w:rPr>
              <w:t>Ls develop English proficiency:</w:t>
            </w:r>
          </w:p>
          <w:p w:rsidR="00250D24" w:rsidRPr="000441FF" w:rsidRDefault="0067601F" w:rsidP="00786E1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>How</w:t>
            </w:r>
            <w:r w:rsidR="00250D24" w:rsidRPr="000441FF">
              <w:rPr>
                <w:rFonts w:asciiTheme="minorHAnsi" w:hAnsiTheme="minorHAnsi" w:cstheme="minorHAnsi"/>
                <w:bCs/>
              </w:rPr>
              <w:t xml:space="preserve"> data</w:t>
            </w:r>
            <w:r w:rsidRPr="000441FF">
              <w:rPr>
                <w:rFonts w:asciiTheme="minorHAnsi" w:hAnsiTheme="minorHAnsi" w:cstheme="minorHAnsi"/>
                <w:bCs/>
              </w:rPr>
              <w:t xml:space="preserve"> is used</w:t>
            </w:r>
            <w:r w:rsidR="00250D24" w:rsidRPr="000441FF">
              <w:rPr>
                <w:rFonts w:asciiTheme="minorHAnsi" w:hAnsiTheme="minorHAnsi" w:cstheme="minorHAnsi"/>
                <w:bCs/>
              </w:rPr>
              <w:t xml:space="preserve"> to improve the rate of language acquisition for ELs </w:t>
            </w:r>
          </w:p>
          <w:p w:rsidR="00250D24" w:rsidRPr="000441FF" w:rsidRDefault="0067601F" w:rsidP="00786E1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>How the LEA supports</w:t>
            </w:r>
            <w:r w:rsidR="00250D24" w:rsidRPr="000441FF">
              <w:rPr>
                <w:rFonts w:asciiTheme="minorHAnsi" w:hAnsiTheme="minorHAnsi" w:cstheme="minorHAnsi"/>
                <w:bCs/>
              </w:rPr>
              <w:t xml:space="preserve"> each school with respect to continuous improvement practices</w:t>
            </w:r>
            <w:r w:rsidRPr="000441FF">
              <w:rPr>
                <w:rFonts w:asciiTheme="minorHAnsi" w:hAnsiTheme="minorHAnsi" w:cstheme="minorHAnsi"/>
                <w:bCs/>
              </w:rPr>
              <w:t xml:space="preserve"> and specific professional development</w:t>
            </w:r>
          </w:p>
          <w:p w:rsidR="00250D24" w:rsidRPr="000441FF" w:rsidRDefault="0067601F" w:rsidP="00786E1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 xml:space="preserve">How </w:t>
            </w:r>
            <w:r w:rsidR="00250D24" w:rsidRPr="000441FF">
              <w:rPr>
                <w:rFonts w:asciiTheme="minorHAnsi" w:hAnsiTheme="minorHAnsi" w:cstheme="minorHAnsi"/>
                <w:bCs/>
              </w:rPr>
              <w:t xml:space="preserve">World-class Instructional Design and Assessment English language proficiency (WIDA ELP) standards </w:t>
            </w:r>
            <w:r w:rsidRPr="000441FF">
              <w:rPr>
                <w:rFonts w:asciiTheme="minorHAnsi" w:hAnsiTheme="minorHAnsi" w:cstheme="minorHAnsi"/>
                <w:bCs/>
              </w:rPr>
              <w:t>are integrated into</w:t>
            </w:r>
            <w:r w:rsidR="00250D24" w:rsidRPr="000441FF">
              <w:rPr>
                <w:rFonts w:asciiTheme="minorHAnsi" w:hAnsiTheme="minorHAnsi" w:cstheme="minorHAnsi"/>
                <w:bCs/>
              </w:rPr>
              <w:t xml:space="preserve"> the curriculum</w:t>
            </w:r>
          </w:p>
          <w:p w:rsidR="00250D24" w:rsidRPr="000441FF" w:rsidRDefault="00250D24" w:rsidP="0067601F">
            <w:pPr>
              <w:ind w:left="720"/>
              <w:rPr>
                <w:rFonts w:asciiTheme="minorHAnsi" w:hAnsiTheme="minorHAnsi" w:cstheme="minorHAnsi"/>
                <w:bCs/>
              </w:rPr>
            </w:pPr>
          </w:p>
          <w:p w:rsidR="005A5D6F" w:rsidRPr="000441FF" w:rsidRDefault="005A5D6F">
            <w:pPr>
              <w:rPr>
                <w:rFonts w:asciiTheme="minorHAnsi" w:hAnsiTheme="minorHAnsi" w:cstheme="minorHAnsi"/>
              </w:rPr>
            </w:pPr>
          </w:p>
        </w:tc>
      </w:tr>
      <w:tr w:rsidR="004C425E" w:rsidRPr="000441FF" w:rsidTr="009856C7">
        <w:tc>
          <w:tcPr>
            <w:tcW w:w="10170" w:type="dxa"/>
          </w:tcPr>
          <w:p w:rsidR="004C425E" w:rsidRPr="000441FF" w:rsidRDefault="0067601F" w:rsidP="004C425E">
            <w:pPr>
              <w:ind w:left="270" w:hanging="270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>3</w:t>
            </w:r>
            <w:r w:rsidR="004C425E" w:rsidRPr="000441FF">
              <w:rPr>
                <w:rFonts w:asciiTheme="minorHAnsi" w:hAnsiTheme="minorHAnsi" w:cstheme="minorHAnsi"/>
                <w:bCs/>
              </w:rPr>
              <w:t xml:space="preserve">) Describe </w:t>
            </w:r>
            <w:r w:rsidR="00C463EC" w:rsidRPr="000441FF">
              <w:rPr>
                <w:rFonts w:asciiTheme="minorHAnsi" w:hAnsiTheme="minorHAnsi" w:cstheme="minorHAnsi"/>
                <w:bCs/>
              </w:rPr>
              <w:t xml:space="preserve">the </w:t>
            </w:r>
            <w:r w:rsidR="004C425E" w:rsidRPr="000441FF">
              <w:rPr>
                <w:rFonts w:asciiTheme="minorHAnsi" w:hAnsiTheme="minorHAnsi" w:cstheme="minorHAnsi"/>
                <w:b/>
                <w:bCs/>
              </w:rPr>
              <w:t>grading and retention</w:t>
            </w:r>
            <w:r w:rsidR="00CA79DA" w:rsidRPr="000441FF">
              <w:rPr>
                <w:rFonts w:asciiTheme="minorHAnsi" w:hAnsiTheme="minorHAnsi" w:cstheme="minorHAnsi"/>
                <w:bCs/>
              </w:rPr>
              <w:t xml:space="preserve"> policy and procedures.  NOTE:  </w:t>
            </w:r>
            <w:r w:rsidR="004C425E" w:rsidRPr="000441FF">
              <w:rPr>
                <w:rFonts w:asciiTheme="minorHAnsi" w:hAnsiTheme="minorHAnsi" w:cstheme="minorHAnsi"/>
                <w:bCs/>
              </w:rPr>
              <w:t>ELs cannot fail or be retained if language is the barrier.</w:t>
            </w:r>
          </w:p>
          <w:p w:rsidR="00D734FF" w:rsidRPr="000441FF" w:rsidRDefault="00D734FF" w:rsidP="004C425E">
            <w:pPr>
              <w:ind w:left="270" w:hanging="270"/>
              <w:rPr>
                <w:rFonts w:asciiTheme="minorHAnsi" w:hAnsiTheme="minorHAnsi" w:cstheme="minorHAnsi"/>
              </w:rPr>
            </w:pPr>
          </w:p>
        </w:tc>
      </w:tr>
      <w:tr w:rsidR="004C425E" w:rsidRPr="000441FF" w:rsidTr="009856C7">
        <w:tc>
          <w:tcPr>
            <w:tcW w:w="10170" w:type="dxa"/>
          </w:tcPr>
          <w:p w:rsidR="004C425E" w:rsidRPr="000441FF" w:rsidRDefault="0067601F" w:rsidP="004C425E">
            <w:pPr>
              <w:ind w:left="270" w:hanging="270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</w:rPr>
              <w:lastRenderedPageBreak/>
              <w:t>4</w:t>
            </w:r>
            <w:r w:rsidR="004C425E" w:rsidRPr="000441FF">
              <w:rPr>
                <w:rFonts w:asciiTheme="minorHAnsi" w:hAnsiTheme="minorHAnsi" w:cstheme="minorHAnsi"/>
              </w:rPr>
              <w:t xml:space="preserve">) </w:t>
            </w:r>
            <w:r w:rsidR="004C425E" w:rsidRPr="000441FF">
              <w:rPr>
                <w:rFonts w:asciiTheme="minorHAnsi" w:hAnsiTheme="minorHAnsi" w:cstheme="minorHAnsi"/>
                <w:bCs/>
              </w:rPr>
              <w:t xml:space="preserve">Include </w:t>
            </w:r>
            <w:r w:rsidR="00CA79DA" w:rsidRPr="000441FF">
              <w:rPr>
                <w:rFonts w:asciiTheme="minorHAnsi" w:hAnsiTheme="minorHAnsi" w:cstheme="minorHAnsi"/>
                <w:bCs/>
              </w:rPr>
              <w:t xml:space="preserve">details on </w:t>
            </w:r>
            <w:r w:rsidR="004C425E" w:rsidRPr="000441FF">
              <w:rPr>
                <w:rFonts w:asciiTheme="minorHAnsi" w:hAnsiTheme="minorHAnsi" w:cstheme="minorHAnsi"/>
                <w:bCs/>
              </w:rPr>
              <w:t xml:space="preserve">the </w:t>
            </w:r>
            <w:r w:rsidR="004C425E" w:rsidRPr="000441FF">
              <w:rPr>
                <w:rFonts w:asciiTheme="minorHAnsi" w:hAnsiTheme="minorHAnsi" w:cstheme="minorHAnsi"/>
                <w:b/>
                <w:bCs/>
              </w:rPr>
              <w:t>specific staffing and other resources</w:t>
            </w:r>
            <w:r w:rsidR="00CA79DA" w:rsidRPr="000441FF">
              <w:rPr>
                <w:rFonts w:asciiTheme="minorHAnsi" w:hAnsiTheme="minorHAnsi" w:cstheme="minorHAnsi"/>
                <w:bCs/>
              </w:rPr>
              <w:t xml:space="preserve"> to be provided to English learners under the </w:t>
            </w:r>
            <w:r w:rsidRPr="000441FF">
              <w:rPr>
                <w:rFonts w:asciiTheme="minorHAnsi" w:hAnsiTheme="minorHAnsi" w:cstheme="minorHAnsi"/>
                <w:bCs/>
              </w:rPr>
              <w:t>LIEP in the district</w:t>
            </w:r>
            <w:r w:rsidR="004C425E" w:rsidRPr="000441FF">
              <w:rPr>
                <w:rFonts w:asciiTheme="minorHAnsi" w:hAnsiTheme="minorHAnsi" w:cstheme="minorHAnsi"/>
                <w:bCs/>
              </w:rPr>
              <w:t xml:space="preserve">. ESL staff </w:t>
            </w:r>
            <w:r w:rsidRPr="000441FF">
              <w:rPr>
                <w:rFonts w:asciiTheme="minorHAnsi" w:hAnsiTheme="minorHAnsi" w:cstheme="minorHAnsi"/>
                <w:bCs/>
              </w:rPr>
              <w:t>should</w:t>
            </w:r>
            <w:r w:rsidR="004C425E" w:rsidRPr="000441FF">
              <w:rPr>
                <w:rFonts w:asciiTheme="minorHAnsi" w:hAnsiTheme="minorHAnsi" w:cstheme="minorHAnsi"/>
                <w:bCs/>
              </w:rPr>
              <w:t xml:space="preserve"> be qualified with academic preparation in English-as-a-second-language, </w:t>
            </w:r>
            <w:r w:rsidRPr="000441FF">
              <w:rPr>
                <w:rFonts w:asciiTheme="minorHAnsi" w:hAnsiTheme="minorHAnsi" w:cstheme="minorHAnsi"/>
                <w:bCs/>
              </w:rPr>
              <w:t xml:space="preserve">e.g. </w:t>
            </w:r>
            <w:r w:rsidR="004C425E" w:rsidRPr="000441FF">
              <w:rPr>
                <w:rFonts w:asciiTheme="minorHAnsi" w:hAnsiTheme="minorHAnsi" w:cstheme="minorHAnsi"/>
                <w:bCs/>
              </w:rPr>
              <w:t xml:space="preserve">as </w:t>
            </w:r>
            <w:r w:rsidRPr="000441FF">
              <w:rPr>
                <w:rFonts w:asciiTheme="minorHAnsi" w:hAnsiTheme="minorHAnsi" w:cstheme="minorHAnsi"/>
                <w:bCs/>
              </w:rPr>
              <w:t xml:space="preserve">documented </w:t>
            </w:r>
            <w:r w:rsidR="004C425E" w:rsidRPr="000441FF">
              <w:rPr>
                <w:rFonts w:asciiTheme="minorHAnsi" w:hAnsiTheme="minorHAnsi" w:cstheme="minorHAnsi"/>
                <w:bCs/>
              </w:rPr>
              <w:t>in the 1991 Off</w:t>
            </w:r>
            <w:r w:rsidR="00D734FF" w:rsidRPr="000441FF">
              <w:rPr>
                <w:rFonts w:asciiTheme="minorHAnsi" w:hAnsiTheme="minorHAnsi" w:cstheme="minorHAnsi"/>
                <w:bCs/>
              </w:rPr>
              <w:t xml:space="preserve">ice of Civil Rights </w:t>
            </w:r>
            <w:r w:rsidR="00AB0A17" w:rsidRPr="000441FF">
              <w:rPr>
                <w:rFonts w:asciiTheme="minorHAnsi" w:hAnsiTheme="minorHAnsi" w:cstheme="minorHAnsi"/>
                <w:bCs/>
              </w:rPr>
              <w:t xml:space="preserve">(OCR) </w:t>
            </w:r>
            <w:r w:rsidR="00D734FF" w:rsidRPr="000441FF">
              <w:rPr>
                <w:rFonts w:asciiTheme="minorHAnsi" w:hAnsiTheme="minorHAnsi" w:cstheme="minorHAnsi"/>
                <w:bCs/>
              </w:rPr>
              <w:t>Memorandum.</w:t>
            </w:r>
          </w:p>
          <w:p w:rsidR="004C425E" w:rsidRPr="000441FF" w:rsidRDefault="004C425E" w:rsidP="00786E1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>Qualified personnel (</w:t>
            </w:r>
            <w:r w:rsidR="00CA79DA" w:rsidRPr="000441FF">
              <w:rPr>
                <w:rFonts w:asciiTheme="minorHAnsi" w:hAnsiTheme="minorHAnsi" w:cstheme="minorHAnsi"/>
                <w:bCs/>
              </w:rPr>
              <w:t xml:space="preserve">state certification and/or </w:t>
            </w:r>
            <w:r w:rsidRPr="000441FF">
              <w:rPr>
                <w:rFonts w:asciiTheme="minorHAnsi" w:hAnsiTheme="minorHAnsi" w:cstheme="minorHAnsi"/>
                <w:bCs/>
              </w:rPr>
              <w:t>ESL licensure)</w:t>
            </w:r>
          </w:p>
          <w:p w:rsidR="004C425E" w:rsidRPr="000441FF" w:rsidRDefault="004C425E" w:rsidP="00786E1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>ESL staff development</w:t>
            </w:r>
          </w:p>
          <w:p w:rsidR="004C425E" w:rsidRPr="000441FF" w:rsidRDefault="004C425E" w:rsidP="00786E1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0441FF">
              <w:rPr>
                <w:rFonts w:asciiTheme="minorHAnsi" w:hAnsiTheme="minorHAnsi" w:cstheme="minorHAnsi"/>
                <w:bCs/>
              </w:rPr>
              <w:t>Content teacher and administrator staff development</w:t>
            </w:r>
          </w:p>
          <w:p w:rsidR="00D734FF" w:rsidRPr="000441FF" w:rsidRDefault="00D734FF" w:rsidP="00D734FF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4C425E" w:rsidRPr="000441FF" w:rsidTr="009856C7">
        <w:tc>
          <w:tcPr>
            <w:tcW w:w="10170" w:type="dxa"/>
          </w:tcPr>
          <w:p w:rsidR="004C425E" w:rsidRPr="000441FF" w:rsidRDefault="0067601F" w:rsidP="00D734FF">
            <w:pPr>
              <w:ind w:left="270" w:hanging="270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>5</w:t>
            </w:r>
            <w:r w:rsidR="004C425E" w:rsidRPr="000441FF">
              <w:rPr>
                <w:rFonts w:asciiTheme="minorHAnsi" w:hAnsiTheme="minorHAnsi" w:cstheme="minorHAnsi"/>
                <w:bCs/>
              </w:rPr>
              <w:t xml:space="preserve">) Describe how the LEA will </w:t>
            </w:r>
            <w:r w:rsidR="004C425E" w:rsidRPr="000441FF">
              <w:rPr>
                <w:rFonts w:asciiTheme="minorHAnsi" w:hAnsiTheme="minorHAnsi" w:cstheme="minorHAnsi"/>
                <w:b/>
                <w:bCs/>
              </w:rPr>
              <w:t>collect and submit data</w:t>
            </w:r>
            <w:r w:rsidR="004C425E" w:rsidRPr="000441FF">
              <w:rPr>
                <w:rFonts w:asciiTheme="minorHAnsi" w:hAnsiTheme="minorHAnsi" w:cstheme="minorHAnsi"/>
                <w:bCs/>
              </w:rPr>
              <w:t xml:space="preserve"> in accordance with SDE requirements.</w:t>
            </w:r>
          </w:p>
          <w:p w:rsidR="004C425E" w:rsidRPr="000441FF" w:rsidRDefault="004C425E" w:rsidP="00786E1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 xml:space="preserve">How schools are trained to use </w:t>
            </w:r>
            <w:r w:rsidR="00CA79DA" w:rsidRPr="000441FF">
              <w:rPr>
                <w:rFonts w:asciiTheme="minorHAnsi" w:hAnsiTheme="minorHAnsi" w:cstheme="minorHAnsi"/>
                <w:bCs/>
              </w:rPr>
              <w:t>the state system/database</w:t>
            </w:r>
            <w:r w:rsidRPr="000441FF">
              <w:rPr>
                <w:rFonts w:asciiTheme="minorHAnsi" w:hAnsiTheme="minorHAnsi" w:cstheme="minorHAnsi"/>
                <w:bCs/>
              </w:rPr>
              <w:t xml:space="preserve"> to code ELs and enter reliable and accurate data </w:t>
            </w:r>
          </w:p>
          <w:p w:rsidR="00D734FF" w:rsidRPr="000441FF" w:rsidRDefault="00D734FF" w:rsidP="00D734FF">
            <w:pPr>
              <w:pStyle w:val="ListParagraph"/>
              <w:rPr>
                <w:rFonts w:asciiTheme="minorHAnsi" w:hAnsiTheme="minorHAnsi" w:cstheme="minorHAnsi"/>
                <w:bCs/>
              </w:rPr>
            </w:pPr>
          </w:p>
        </w:tc>
      </w:tr>
      <w:tr w:rsidR="004C425E" w:rsidRPr="000441FF" w:rsidTr="009856C7">
        <w:tc>
          <w:tcPr>
            <w:tcW w:w="10170" w:type="dxa"/>
          </w:tcPr>
          <w:p w:rsidR="00780371" w:rsidRPr="000441FF" w:rsidRDefault="0067601F" w:rsidP="00D734FF">
            <w:pPr>
              <w:ind w:left="360" w:hanging="360"/>
              <w:jc w:val="both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</w:rPr>
              <w:t>6</w:t>
            </w:r>
            <w:r w:rsidR="00780371" w:rsidRPr="000441FF">
              <w:rPr>
                <w:rFonts w:asciiTheme="minorHAnsi" w:hAnsiTheme="minorHAnsi" w:cstheme="minorHAnsi"/>
              </w:rPr>
              <w:t xml:space="preserve">) </w:t>
            </w:r>
            <w:r w:rsidR="00780371" w:rsidRPr="000441FF">
              <w:rPr>
                <w:rFonts w:asciiTheme="minorHAnsi" w:hAnsiTheme="minorHAnsi" w:cstheme="minorHAnsi"/>
                <w:bCs/>
              </w:rPr>
              <w:t xml:space="preserve">Include the LEA’s method for </w:t>
            </w:r>
            <w:r w:rsidR="00780371" w:rsidRPr="000441FF">
              <w:rPr>
                <w:rFonts w:asciiTheme="minorHAnsi" w:hAnsiTheme="minorHAnsi" w:cstheme="minorHAnsi"/>
                <w:b/>
                <w:bCs/>
              </w:rPr>
              <w:t>evaluating the effectiveness of its program</w:t>
            </w:r>
            <w:r w:rsidR="00CA79DA" w:rsidRPr="000441FF">
              <w:rPr>
                <w:rFonts w:asciiTheme="minorHAnsi" w:hAnsiTheme="minorHAnsi" w:cstheme="minorHAnsi"/>
                <w:bCs/>
              </w:rPr>
              <w:t xml:space="preserve"> for English learners</w:t>
            </w:r>
            <w:r w:rsidR="00780371" w:rsidRPr="000441FF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89055E" w:rsidRPr="000441FF" w:rsidRDefault="00780371" w:rsidP="00786E1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 xml:space="preserve">LEA engagement in </w:t>
            </w:r>
            <w:r w:rsidR="00800039" w:rsidRPr="000441FF">
              <w:rPr>
                <w:rFonts w:asciiTheme="minorHAnsi" w:hAnsiTheme="minorHAnsi" w:cstheme="minorHAnsi"/>
                <w:bCs/>
              </w:rPr>
              <w:t xml:space="preserve">the </w:t>
            </w:r>
            <w:r w:rsidRPr="000441FF">
              <w:rPr>
                <w:rFonts w:asciiTheme="minorHAnsi" w:hAnsiTheme="minorHAnsi" w:cstheme="minorHAnsi"/>
                <w:bCs/>
              </w:rPr>
              <w:t>continuous improvement cycle</w:t>
            </w:r>
          </w:p>
          <w:p w:rsidR="0067601F" w:rsidRPr="000441FF" w:rsidRDefault="0067601F" w:rsidP="00786E1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>In relation to English proficiency ad challenging state academic standards</w:t>
            </w:r>
          </w:p>
          <w:p w:rsidR="00D734FF" w:rsidRPr="000441FF" w:rsidRDefault="00D734FF" w:rsidP="00D734FF">
            <w:pPr>
              <w:pStyle w:val="ListParagraph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C425E" w:rsidRPr="000441FF" w:rsidTr="009856C7">
        <w:tc>
          <w:tcPr>
            <w:tcW w:w="10170" w:type="dxa"/>
          </w:tcPr>
          <w:p w:rsidR="004C425E" w:rsidRPr="000441FF" w:rsidRDefault="0067601F" w:rsidP="00780371">
            <w:pPr>
              <w:ind w:left="270" w:hanging="270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</w:rPr>
              <w:t>7</w:t>
            </w:r>
            <w:r w:rsidR="00780371" w:rsidRPr="000441FF">
              <w:rPr>
                <w:rFonts w:asciiTheme="minorHAnsi" w:hAnsiTheme="minorHAnsi" w:cstheme="minorHAnsi"/>
              </w:rPr>
              <w:t xml:space="preserve">) </w:t>
            </w:r>
            <w:r w:rsidR="00780371" w:rsidRPr="000441FF">
              <w:rPr>
                <w:rFonts w:asciiTheme="minorHAnsi" w:hAnsiTheme="minorHAnsi" w:cstheme="minorHAnsi"/>
                <w:bCs/>
              </w:rPr>
              <w:t xml:space="preserve">Include LEA’s </w:t>
            </w:r>
            <w:r w:rsidR="00780371" w:rsidRPr="000441FF">
              <w:rPr>
                <w:rFonts w:asciiTheme="minorHAnsi" w:hAnsiTheme="minorHAnsi" w:cstheme="minorHAnsi"/>
                <w:b/>
                <w:bCs/>
              </w:rPr>
              <w:t>method of id</w:t>
            </w:r>
            <w:r w:rsidR="00CA79DA" w:rsidRPr="000441FF">
              <w:rPr>
                <w:rFonts w:asciiTheme="minorHAnsi" w:hAnsiTheme="minorHAnsi" w:cstheme="minorHAnsi"/>
                <w:b/>
                <w:bCs/>
              </w:rPr>
              <w:t>entification and referral of EL</w:t>
            </w:r>
            <w:r w:rsidR="00780371" w:rsidRPr="000441FF">
              <w:rPr>
                <w:rFonts w:asciiTheme="minorHAnsi" w:hAnsiTheme="minorHAnsi" w:cstheme="minorHAnsi"/>
                <w:b/>
                <w:bCs/>
              </w:rPr>
              <w:t xml:space="preserve">s </w:t>
            </w:r>
            <w:r w:rsidR="00CA79DA" w:rsidRPr="000441FF">
              <w:rPr>
                <w:rFonts w:asciiTheme="minorHAnsi" w:hAnsiTheme="minorHAnsi" w:cstheme="minorHAnsi"/>
                <w:b/>
                <w:bCs/>
              </w:rPr>
              <w:t>for special services (</w:t>
            </w:r>
            <w:r w:rsidR="002115FA" w:rsidRPr="000441FF">
              <w:rPr>
                <w:rFonts w:asciiTheme="minorHAnsi" w:hAnsiTheme="minorHAnsi" w:cstheme="minorHAnsi"/>
                <w:b/>
                <w:bCs/>
              </w:rPr>
              <w:t>including Gifted Ed)</w:t>
            </w:r>
            <w:r w:rsidR="00780371" w:rsidRPr="000441FF">
              <w:rPr>
                <w:rFonts w:asciiTheme="minorHAnsi" w:hAnsiTheme="minorHAnsi" w:cstheme="minorHAnsi"/>
                <w:bCs/>
              </w:rPr>
              <w:t xml:space="preserve"> Note that the In</w:t>
            </w:r>
            <w:r w:rsidR="00F925C3" w:rsidRPr="000441FF">
              <w:rPr>
                <w:rFonts w:asciiTheme="minorHAnsi" w:hAnsiTheme="minorHAnsi" w:cstheme="minorHAnsi"/>
                <w:bCs/>
              </w:rPr>
              <w:t xml:space="preserve">dividual English Language Plan </w:t>
            </w:r>
            <w:r w:rsidR="00780371" w:rsidRPr="000441FF">
              <w:rPr>
                <w:rFonts w:asciiTheme="minorHAnsi" w:hAnsiTheme="minorHAnsi" w:cstheme="minorHAnsi"/>
                <w:bCs/>
              </w:rPr>
              <w:t xml:space="preserve">must describe how the school </w:t>
            </w:r>
            <w:r w:rsidR="00800039" w:rsidRPr="000441FF">
              <w:rPr>
                <w:rFonts w:asciiTheme="minorHAnsi" w:hAnsiTheme="minorHAnsi" w:cstheme="minorHAnsi"/>
                <w:bCs/>
              </w:rPr>
              <w:t xml:space="preserve">will communicate with the child and </w:t>
            </w:r>
            <w:r w:rsidR="00780371" w:rsidRPr="000441FF">
              <w:rPr>
                <w:rFonts w:asciiTheme="minorHAnsi" w:hAnsiTheme="minorHAnsi" w:cstheme="minorHAnsi"/>
                <w:bCs/>
              </w:rPr>
              <w:t xml:space="preserve">parent in their native language.  </w:t>
            </w:r>
          </w:p>
          <w:p w:rsidR="00D734FF" w:rsidRPr="000441FF" w:rsidRDefault="00D734FF" w:rsidP="00780371">
            <w:pPr>
              <w:ind w:left="270" w:hanging="270"/>
              <w:rPr>
                <w:rFonts w:asciiTheme="minorHAnsi" w:hAnsiTheme="minorHAnsi" w:cstheme="minorHAnsi"/>
                <w:bCs/>
              </w:rPr>
            </w:pPr>
          </w:p>
        </w:tc>
      </w:tr>
      <w:tr w:rsidR="00780371" w:rsidRPr="000441FF" w:rsidTr="009856C7">
        <w:tc>
          <w:tcPr>
            <w:tcW w:w="10170" w:type="dxa"/>
            <w:shd w:val="clear" w:color="auto" w:fill="A6A6A6" w:themeFill="background1" w:themeFillShade="A6"/>
          </w:tcPr>
          <w:p w:rsidR="00780371" w:rsidRPr="000441FF" w:rsidRDefault="00060FCA" w:rsidP="000162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441FF">
              <w:rPr>
                <w:rFonts w:asciiTheme="minorHAnsi" w:hAnsiTheme="minorHAnsi" w:cstheme="minorHAnsi"/>
                <w:b/>
                <w:bCs/>
              </w:rPr>
              <w:t xml:space="preserve">D. ASSESSMENT </w:t>
            </w:r>
            <w:r w:rsidR="000162EF">
              <w:rPr>
                <w:rFonts w:asciiTheme="minorHAnsi" w:hAnsiTheme="minorHAnsi" w:cstheme="minorHAnsi"/>
                <w:b/>
                <w:bCs/>
              </w:rPr>
              <w:t>AND</w:t>
            </w:r>
            <w:r w:rsidRPr="000441FF">
              <w:rPr>
                <w:rFonts w:asciiTheme="minorHAnsi" w:hAnsiTheme="minorHAnsi" w:cstheme="minorHAnsi"/>
                <w:b/>
                <w:bCs/>
              </w:rPr>
              <w:t xml:space="preserve"> ACCOUNTABILITY</w:t>
            </w:r>
          </w:p>
        </w:tc>
      </w:tr>
      <w:tr w:rsidR="00780371" w:rsidRPr="000441FF" w:rsidTr="009856C7">
        <w:tc>
          <w:tcPr>
            <w:tcW w:w="10170" w:type="dxa"/>
          </w:tcPr>
          <w:p w:rsidR="00060FCA" w:rsidRPr="000441FF" w:rsidRDefault="00060FCA" w:rsidP="00060FCA">
            <w:pPr>
              <w:ind w:left="270" w:hanging="270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 xml:space="preserve">1) Describe how the LEA will encourage and hold schools accountable for </w:t>
            </w:r>
            <w:r w:rsidRPr="000441FF">
              <w:rPr>
                <w:rFonts w:asciiTheme="minorHAnsi" w:hAnsiTheme="minorHAnsi" w:cstheme="minorHAnsi"/>
                <w:b/>
                <w:bCs/>
              </w:rPr>
              <w:t>annually</w:t>
            </w:r>
            <w:r w:rsidRPr="000441FF">
              <w:rPr>
                <w:rFonts w:asciiTheme="minorHAnsi" w:hAnsiTheme="minorHAnsi" w:cstheme="minorHAnsi"/>
                <w:bCs/>
              </w:rPr>
              <w:t xml:space="preserve"> </w:t>
            </w:r>
            <w:r w:rsidRPr="000441FF">
              <w:rPr>
                <w:rFonts w:asciiTheme="minorHAnsi" w:hAnsiTheme="minorHAnsi" w:cstheme="minorHAnsi"/>
                <w:b/>
                <w:bCs/>
              </w:rPr>
              <w:t>measuring the English proficiency</w:t>
            </w:r>
            <w:r w:rsidR="0067601F" w:rsidRPr="000441FF">
              <w:rPr>
                <w:rFonts w:asciiTheme="minorHAnsi" w:hAnsiTheme="minorHAnsi" w:cstheme="minorHAnsi"/>
                <w:bCs/>
              </w:rPr>
              <w:t xml:space="preserve"> of ELs </w:t>
            </w:r>
            <w:r w:rsidRPr="000441FF">
              <w:rPr>
                <w:rFonts w:asciiTheme="minorHAnsi" w:hAnsiTheme="minorHAnsi" w:cstheme="minorHAnsi"/>
                <w:bCs/>
              </w:rPr>
              <w:t>and for participating in the stat</w:t>
            </w:r>
            <w:r w:rsidR="00D734FF" w:rsidRPr="000441FF">
              <w:rPr>
                <w:rFonts w:asciiTheme="minorHAnsi" w:hAnsiTheme="minorHAnsi" w:cstheme="minorHAnsi"/>
                <w:bCs/>
              </w:rPr>
              <w:t>e-administered testing program.</w:t>
            </w:r>
          </w:p>
          <w:p w:rsidR="00780371" w:rsidRPr="000441FF" w:rsidRDefault="0067601F" w:rsidP="00786E1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>Including c</w:t>
            </w:r>
            <w:r w:rsidR="00060FCA" w:rsidRPr="000441FF">
              <w:rPr>
                <w:rFonts w:asciiTheme="minorHAnsi" w:hAnsiTheme="minorHAnsi" w:cstheme="minorHAnsi"/>
                <w:bCs/>
              </w:rPr>
              <w:t xml:space="preserve">oordination with </w:t>
            </w:r>
            <w:r w:rsidR="00FC7DA6" w:rsidRPr="000441FF">
              <w:rPr>
                <w:rFonts w:asciiTheme="minorHAnsi" w:hAnsiTheme="minorHAnsi" w:cstheme="minorHAnsi"/>
                <w:bCs/>
              </w:rPr>
              <w:t xml:space="preserve">the </w:t>
            </w:r>
            <w:r w:rsidR="00060FCA" w:rsidRPr="000441FF">
              <w:rPr>
                <w:rFonts w:asciiTheme="minorHAnsi" w:hAnsiTheme="minorHAnsi" w:cstheme="minorHAnsi"/>
                <w:bCs/>
              </w:rPr>
              <w:t xml:space="preserve">LEA </w:t>
            </w:r>
            <w:r w:rsidR="002115FA" w:rsidRPr="000441FF">
              <w:rPr>
                <w:rFonts w:asciiTheme="minorHAnsi" w:hAnsiTheme="minorHAnsi" w:cstheme="minorHAnsi"/>
                <w:bCs/>
              </w:rPr>
              <w:t>Test Coordinator/</w:t>
            </w:r>
            <w:r w:rsidR="00060FCA" w:rsidRPr="000441FF">
              <w:rPr>
                <w:rFonts w:asciiTheme="minorHAnsi" w:hAnsiTheme="minorHAnsi" w:cstheme="minorHAnsi"/>
                <w:bCs/>
              </w:rPr>
              <w:t>Director</w:t>
            </w:r>
          </w:p>
          <w:p w:rsidR="00515131" w:rsidRPr="000441FF" w:rsidRDefault="0067601F" w:rsidP="00786E1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>Including c</w:t>
            </w:r>
            <w:r w:rsidR="00515131" w:rsidRPr="000441FF">
              <w:rPr>
                <w:rFonts w:asciiTheme="minorHAnsi" w:hAnsiTheme="minorHAnsi" w:cstheme="minorHAnsi"/>
                <w:bCs/>
              </w:rPr>
              <w:t>ommunication of assessment and accountability requirements to schools</w:t>
            </w:r>
          </w:p>
          <w:p w:rsidR="00D734FF" w:rsidRPr="000441FF" w:rsidRDefault="00D734FF" w:rsidP="00D734FF">
            <w:pPr>
              <w:pStyle w:val="ListParagraph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780371" w:rsidRPr="000441FF" w:rsidTr="009856C7">
        <w:tc>
          <w:tcPr>
            <w:tcW w:w="10170" w:type="dxa"/>
          </w:tcPr>
          <w:p w:rsidR="00060FCA" w:rsidRPr="000441FF" w:rsidRDefault="00060FCA" w:rsidP="00D734FF">
            <w:pPr>
              <w:ind w:left="270" w:hanging="270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</w:rPr>
              <w:t xml:space="preserve">2) </w:t>
            </w:r>
            <w:r w:rsidRPr="000441FF">
              <w:rPr>
                <w:rFonts w:asciiTheme="minorHAnsi" w:hAnsiTheme="minorHAnsi" w:cstheme="minorHAnsi"/>
                <w:bCs/>
              </w:rPr>
              <w:t xml:space="preserve">Describe how the LEA will </w:t>
            </w:r>
            <w:r w:rsidRPr="000441FF">
              <w:rPr>
                <w:rFonts w:asciiTheme="minorHAnsi" w:hAnsiTheme="minorHAnsi" w:cstheme="minorHAnsi"/>
                <w:b/>
                <w:bCs/>
              </w:rPr>
              <w:t>hold schools accountable</w:t>
            </w:r>
            <w:r w:rsidRPr="000441FF">
              <w:rPr>
                <w:rFonts w:asciiTheme="minorHAnsi" w:hAnsiTheme="minorHAnsi" w:cstheme="minorHAnsi"/>
                <w:bCs/>
              </w:rPr>
              <w:t xml:space="preserve"> for meeting proficiency </w:t>
            </w:r>
            <w:r w:rsidR="002115FA" w:rsidRPr="000441FF">
              <w:rPr>
                <w:rFonts w:asciiTheme="minorHAnsi" w:hAnsiTheme="minorHAnsi" w:cstheme="minorHAnsi"/>
                <w:bCs/>
              </w:rPr>
              <w:t>and long term goals.</w:t>
            </w:r>
          </w:p>
          <w:p w:rsidR="00780371" w:rsidRPr="000441FF" w:rsidRDefault="00FC7DA6" w:rsidP="00786E1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>Monitoring</w:t>
            </w:r>
            <w:r w:rsidR="00060FCA" w:rsidRPr="000441FF">
              <w:rPr>
                <w:rFonts w:asciiTheme="minorHAnsi" w:hAnsiTheme="minorHAnsi" w:cstheme="minorHAnsi"/>
                <w:bCs/>
              </w:rPr>
              <w:t xml:space="preserve"> and evaluating school engagement with continuous improvement plan</w:t>
            </w:r>
          </w:p>
          <w:p w:rsidR="00D734FF" w:rsidRPr="000441FF" w:rsidRDefault="00D734FF" w:rsidP="00D734FF">
            <w:pPr>
              <w:ind w:left="720"/>
              <w:rPr>
                <w:rFonts w:asciiTheme="minorHAnsi" w:hAnsiTheme="minorHAnsi" w:cstheme="minorHAnsi"/>
                <w:bCs/>
              </w:rPr>
            </w:pPr>
          </w:p>
        </w:tc>
      </w:tr>
      <w:tr w:rsidR="00017DCD" w:rsidRPr="000441FF" w:rsidTr="009856C7">
        <w:tc>
          <w:tcPr>
            <w:tcW w:w="10170" w:type="dxa"/>
            <w:shd w:val="clear" w:color="auto" w:fill="A6A6A6" w:themeFill="background1" w:themeFillShade="A6"/>
          </w:tcPr>
          <w:p w:rsidR="00017DCD" w:rsidRPr="000441FF" w:rsidRDefault="00017DCD" w:rsidP="0067601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441FF">
              <w:rPr>
                <w:rFonts w:asciiTheme="minorHAnsi" w:hAnsiTheme="minorHAnsi" w:cstheme="minorHAnsi"/>
                <w:b/>
                <w:bCs/>
              </w:rPr>
              <w:t xml:space="preserve">E. </w:t>
            </w:r>
            <w:r w:rsidR="0067601F" w:rsidRPr="000441FF">
              <w:rPr>
                <w:rFonts w:asciiTheme="minorHAnsi" w:hAnsiTheme="minorHAnsi" w:cstheme="minorHAnsi"/>
                <w:b/>
                <w:bCs/>
                <w:shd w:val="clear" w:color="auto" w:fill="A6A6A6" w:themeFill="background1" w:themeFillShade="A6"/>
              </w:rPr>
              <w:t>PARENT, FAMILY, AND COMMUNITY ENGAGEMENT</w:t>
            </w:r>
          </w:p>
        </w:tc>
      </w:tr>
      <w:tr w:rsidR="00017DCD" w:rsidRPr="000441FF" w:rsidTr="009856C7">
        <w:tc>
          <w:tcPr>
            <w:tcW w:w="10170" w:type="dxa"/>
          </w:tcPr>
          <w:p w:rsidR="000441FF" w:rsidRDefault="00017DCD" w:rsidP="000441FF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rFonts w:asciiTheme="minorHAnsi" w:hAnsiTheme="minorHAnsi" w:cstheme="minorHAnsi"/>
                <w:bCs/>
                <w:szCs w:val="24"/>
              </w:rPr>
            </w:pPr>
            <w:r w:rsidRPr="000441FF">
              <w:rPr>
                <w:rFonts w:asciiTheme="minorHAnsi" w:hAnsiTheme="minorHAnsi" w:cstheme="minorHAnsi"/>
                <w:bCs/>
                <w:szCs w:val="24"/>
              </w:rPr>
              <w:t xml:space="preserve">Describe how the LEA will </w:t>
            </w:r>
            <w:r w:rsidR="00062CCA" w:rsidRPr="000441FF">
              <w:rPr>
                <w:rFonts w:asciiTheme="minorHAnsi" w:hAnsiTheme="minorHAnsi" w:cstheme="minorHAnsi"/>
                <w:bCs/>
                <w:szCs w:val="24"/>
              </w:rPr>
              <w:t>inform EL</w:t>
            </w:r>
            <w:r w:rsidRPr="000441FF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062CCA" w:rsidRPr="000441FF">
              <w:rPr>
                <w:rFonts w:asciiTheme="minorHAnsi" w:hAnsiTheme="minorHAnsi" w:cstheme="minorHAnsi"/>
                <w:b/>
                <w:bCs/>
                <w:szCs w:val="24"/>
              </w:rPr>
              <w:t xml:space="preserve">parents using information and </w:t>
            </w:r>
            <w:r w:rsidRPr="000441FF">
              <w:rPr>
                <w:rFonts w:asciiTheme="minorHAnsi" w:hAnsiTheme="minorHAnsi" w:cstheme="minorHAnsi"/>
                <w:b/>
                <w:bCs/>
                <w:szCs w:val="24"/>
              </w:rPr>
              <w:t>notification</w:t>
            </w:r>
            <w:r w:rsidR="00062CCA" w:rsidRPr="000441FF">
              <w:rPr>
                <w:rFonts w:asciiTheme="minorHAnsi" w:hAnsiTheme="minorHAnsi" w:cstheme="minorHAnsi"/>
                <w:bCs/>
                <w:szCs w:val="24"/>
              </w:rPr>
              <w:t xml:space="preserve"> in the following format:  </w:t>
            </w:r>
          </w:p>
          <w:p w:rsidR="000441FF" w:rsidRDefault="000441FF" w:rsidP="000441FF">
            <w:pPr>
              <w:pStyle w:val="ListParagraph"/>
              <w:ind w:left="252"/>
              <w:rPr>
                <w:rFonts w:asciiTheme="minorHAnsi" w:hAnsiTheme="minorHAnsi" w:cstheme="minorHAnsi"/>
                <w:bCs/>
                <w:szCs w:val="24"/>
              </w:rPr>
            </w:pPr>
          </w:p>
          <w:p w:rsidR="00062CCA" w:rsidRPr="000441FF" w:rsidRDefault="00062CCA" w:rsidP="000441FF">
            <w:pPr>
              <w:pStyle w:val="ListParagraph"/>
              <w:ind w:left="252"/>
              <w:rPr>
                <w:rFonts w:asciiTheme="minorHAnsi" w:hAnsiTheme="minorHAnsi" w:cstheme="minorHAnsi"/>
                <w:bCs/>
                <w:szCs w:val="24"/>
              </w:rPr>
            </w:pPr>
            <w:r w:rsidRPr="000441FF">
              <w:rPr>
                <w:rFonts w:asciiTheme="minorHAnsi" w:hAnsiTheme="minorHAnsi" w:cstheme="minorHAnsi"/>
                <w:bCs/>
                <w:szCs w:val="24"/>
              </w:rPr>
              <w:t>According to current federal requirements, LEAs must, not later than 30 days after the beginning of the school year, provide notification to parents related to….</w:t>
            </w:r>
          </w:p>
          <w:p w:rsidR="00062CCA" w:rsidRPr="000441FF" w:rsidRDefault="00062CCA" w:rsidP="00786E1D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0441FF">
              <w:rPr>
                <w:rFonts w:asciiTheme="minorHAnsi" w:hAnsiTheme="minorHAnsi" w:cstheme="minorHAnsi"/>
                <w:bCs/>
                <w:szCs w:val="24"/>
              </w:rPr>
              <w:t xml:space="preserve">The reasons for the identification. </w:t>
            </w:r>
          </w:p>
          <w:p w:rsidR="00062CCA" w:rsidRPr="000441FF" w:rsidRDefault="00062CCA" w:rsidP="00786E1D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0441FF">
              <w:rPr>
                <w:rFonts w:asciiTheme="minorHAnsi" w:hAnsiTheme="minorHAnsi" w:cstheme="minorHAnsi"/>
                <w:bCs/>
                <w:szCs w:val="24"/>
              </w:rPr>
              <w:t xml:space="preserve">The child’s level of English proficiency. </w:t>
            </w:r>
          </w:p>
          <w:p w:rsidR="00062CCA" w:rsidRPr="000441FF" w:rsidRDefault="00062CCA" w:rsidP="00786E1D">
            <w:pPr>
              <w:numPr>
                <w:ilvl w:val="1"/>
                <w:numId w:val="16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0441FF">
              <w:rPr>
                <w:rFonts w:asciiTheme="minorHAnsi" w:hAnsiTheme="minorHAnsi" w:cstheme="minorHAnsi"/>
                <w:bCs/>
                <w:szCs w:val="24"/>
              </w:rPr>
              <w:t>How such level was assessed.</w:t>
            </w:r>
          </w:p>
          <w:p w:rsidR="00062CCA" w:rsidRPr="000441FF" w:rsidRDefault="00062CCA" w:rsidP="00786E1D">
            <w:pPr>
              <w:numPr>
                <w:ilvl w:val="1"/>
                <w:numId w:val="16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0441FF">
              <w:rPr>
                <w:rFonts w:asciiTheme="minorHAnsi" w:hAnsiTheme="minorHAnsi" w:cstheme="minorHAnsi"/>
                <w:bCs/>
                <w:szCs w:val="24"/>
              </w:rPr>
              <w:t>The status of the child’s academic achievement.</w:t>
            </w:r>
          </w:p>
          <w:p w:rsidR="00062CCA" w:rsidRPr="000441FF" w:rsidRDefault="00062CCA" w:rsidP="00786E1D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0441FF">
              <w:rPr>
                <w:rFonts w:asciiTheme="minorHAnsi" w:hAnsiTheme="minorHAnsi" w:cstheme="minorHAnsi"/>
                <w:bCs/>
                <w:szCs w:val="24"/>
              </w:rPr>
              <w:t xml:space="preserve">The method of instruction used in the program. </w:t>
            </w:r>
          </w:p>
          <w:p w:rsidR="00062CCA" w:rsidRPr="000441FF" w:rsidRDefault="00062CCA" w:rsidP="00786E1D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0441FF">
              <w:rPr>
                <w:rFonts w:asciiTheme="minorHAnsi" w:hAnsiTheme="minorHAnsi" w:cstheme="minorHAnsi"/>
                <w:bCs/>
                <w:szCs w:val="24"/>
              </w:rPr>
              <w:t>How the program will meet the educational strengths and needs of the child.</w:t>
            </w:r>
          </w:p>
          <w:p w:rsidR="00062CCA" w:rsidRPr="000441FF" w:rsidRDefault="00062CCA" w:rsidP="00786E1D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0441FF">
              <w:rPr>
                <w:rFonts w:asciiTheme="minorHAnsi" w:hAnsiTheme="minorHAnsi" w:cstheme="minorHAnsi"/>
                <w:bCs/>
                <w:szCs w:val="24"/>
              </w:rPr>
              <w:t xml:space="preserve">How the program will specifically help their child learn English and meet </w:t>
            </w:r>
            <w:r w:rsidRPr="000441FF">
              <w:rPr>
                <w:rFonts w:asciiTheme="minorHAnsi" w:hAnsiTheme="minorHAnsi" w:cstheme="minorHAnsi"/>
                <w:bCs/>
                <w:szCs w:val="24"/>
              </w:rPr>
              <w:br/>
              <w:t>age-appropriate academic achievement standards for grade promotion and graduation.</w:t>
            </w:r>
          </w:p>
          <w:p w:rsidR="00062CCA" w:rsidRPr="000441FF" w:rsidRDefault="00062CCA" w:rsidP="00786E1D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0441FF">
              <w:rPr>
                <w:rFonts w:asciiTheme="minorHAnsi" w:hAnsiTheme="minorHAnsi" w:cstheme="minorHAnsi"/>
                <w:bCs/>
                <w:szCs w:val="24"/>
              </w:rPr>
              <w:t>The specific exit requirements for such program, expected rate of transition from such program into the regular education classroom, and the expected rate of graduation from secondary school.</w:t>
            </w:r>
          </w:p>
          <w:p w:rsidR="00062CCA" w:rsidRPr="000441FF" w:rsidRDefault="00062CCA" w:rsidP="00786E1D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0441FF">
              <w:rPr>
                <w:rFonts w:asciiTheme="minorHAnsi" w:hAnsiTheme="minorHAnsi" w:cstheme="minorHAnsi"/>
                <w:bCs/>
                <w:szCs w:val="24"/>
              </w:rPr>
              <w:t>In the case of a child with a disability, how the program meets the objectives of the individualized education program of the child.</w:t>
            </w:r>
          </w:p>
          <w:p w:rsidR="00062CCA" w:rsidRPr="000441FF" w:rsidRDefault="00062CCA" w:rsidP="00786E1D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0441FF">
              <w:rPr>
                <w:rFonts w:asciiTheme="minorHAnsi" w:hAnsiTheme="minorHAnsi" w:cstheme="minorHAnsi"/>
                <w:bCs/>
                <w:szCs w:val="24"/>
              </w:rPr>
              <w:t xml:space="preserve">Information pertaining to parental rights that includes written guidance detailing:  </w:t>
            </w:r>
          </w:p>
          <w:p w:rsidR="00062CCA" w:rsidRPr="000441FF" w:rsidRDefault="00062CCA" w:rsidP="000441FF">
            <w:pPr>
              <w:numPr>
                <w:ilvl w:val="0"/>
                <w:numId w:val="17"/>
              </w:numPr>
              <w:tabs>
                <w:tab w:val="clear" w:pos="1080"/>
                <w:tab w:val="left" w:pos="1416"/>
              </w:tabs>
              <w:ind w:left="1422"/>
              <w:rPr>
                <w:rFonts w:asciiTheme="minorHAnsi" w:hAnsiTheme="minorHAnsi" w:cstheme="minorHAnsi"/>
                <w:bCs/>
                <w:szCs w:val="24"/>
              </w:rPr>
            </w:pPr>
            <w:r w:rsidRPr="000441FF">
              <w:rPr>
                <w:rFonts w:asciiTheme="minorHAnsi" w:hAnsiTheme="minorHAnsi" w:cstheme="minorHAnsi"/>
                <w:bCs/>
                <w:szCs w:val="24"/>
              </w:rPr>
              <w:lastRenderedPageBreak/>
              <w:t xml:space="preserve">The right of the parents to have their child immediately removed from </w:t>
            </w:r>
            <w:r w:rsidRPr="000441FF">
              <w:rPr>
                <w:rFonts w:asciiTheme="minorHAnsi" w:hAnsiTheme="minorHAnsi" w:cstheme="minorHAnsi"/>
                <w:bCs/>
                <w:szCs w:val="24"/>
                <w:u w:val="single"/>
              </w:rPr>
              <w:t xml:space="preserve">supplemental </w:t>
            </w:r>
            <w:r w:rsidRPr="000441FF">
              <w:rPr>
                <w:rFonts w:asciiTheme="minorHAnsi" w:hAnsiTheme="minorHAnsi" w:cstheme="minorHAnsi"/>
                <w:bCs/>
                <w:szCs w:val="24"/>
              </w:rPr>
              <w:t xml:space="preserve">Title III programs upon request. (IF APPLICABLE) </w:t>
            </w:r>
          </w:p>
          <w:p w:rsidR="00062CCA" w:rsidRPr="000441FF" w:rsidRDefault="00062CCA" w:rsidP="000441FF">
            <w:pPr>
              <w:numPr>
                <w:ilvl w:val="0"/>
                <w:numId w:val="17"/>
              </w:numPr>
              <w:tabs>
                <w:tab w:val="clear" w:pos="1080"/>
                <w:tab w:val="left" w:pos="1416"/>
              </w:tabs>
              <w:ind w:left="1422"/>
              <w:rPr>
                <w:rFonts w:asciiTheme="minorHAnsi" w:hAnsiTheme="minorHAnsi" w:cstheme="minorHAnsi"/>
                <w:bCs/>
                <w:szCs w:val="24"/>
              </w:rPr>
            </w:pPr>
            <w:r w:rsidRPr="000441FF">
              <w:rPr>
                <w:rFonts w:asciiTheme="minorHAnsi" w:hAnsiTheme="minorHAnsi" w:cstheme="minorHAnsi"/>
                <w:bCs/>
                <w:szCs w:val="24"/>
              </w:rPr>
              <w:t xml:space="preserve">The options that parents have to decline to enroll their child in such </w:t>
            </w:r>
            <w:r w:rsidRPr="000441FF">
              <w:rPr>
                <w:rFonts w:asciiTheme="minorHAnsi" w:hAnsiTheme="minorHAnsi" w:cstheme="minorHAnsi"/>
                <w:bCs/>
                <w:szCs w:val="24"/>
                <w:u w:val="single"/>
              </w:rPr>
              <w:t>supplemental</w:t>
            </w:r>
            <w:r w:rsidRPr="000441FF">
              <w:rPr>
                <w:rFonts w:asciiTheme="minorHAnsi" w:hAnsiTheme="minorHAnsi" w:cstheme="minorHAnsi"/>
                <w:bCs/>
                <w:szCs w:val="24"/>
              </w:rPr>
              <w:t xml:space="preserve"> Title III programs or to choose another program or method of instruction if available. (IF APPLICABLE)</w:t>
            </w:r>
          </w:p>
          <w:p w:rsidR="00062CCA" w:rsidRPr="000441FF" w:rsidRDefault="00062CCA" w:rsidP="000441FF">
            <w:pPr>
              <w:numPr>
                <w:ilvl w:val="0"/>
                <w:numId w:val="17"/>
              </w:numPr>
              <w:tabs>
                <w:tab w:val="clear" w:pos="1080"/>
                <w:tab w:val="left" w:pos="1416"/>
              </w:tabs>
              <w:ind w:left="1422"/>
              <w:rPr>
                <w:rFonts w:asciiTheme="minorHAnsi" w:hAnsiTheme="minorHAnsi" w:cstheme="minorHAnsi"/>
                <w:bCs/>
                <w:szCs w:val="24"/>
              </w:rPr>
            </w:pPr>
            <w:r w:rsidRPr="000441FF">
              <w:rPr>
                <w:rFonts w:asciiTheme="minorHAnsi" w:hAnsiTheme="minorHAnsi" w:cstheme="minorHAnsi"/>
                <w:bCs/>
                <w:szCs w:val="24"/>
              </w:rPr>
              <w:t>The various programs and methods of instruction if more than one program or method is offered by the eligible entity.</w:t>
            </w:r>
          </w:p>
          <w:p w:rsidR="00043BFE" w:rsidRPr="000441FF" w:rsidRDefault="00043BFE" w:rsidP="00D734FF">
            <w:pPr>
              <w:pStyle w:val="ListParagraph"/>
              <w:rPr>
                <w:rFonts w:asciiTheme="minorHAnsi" w:hAnsiTheme="minorHAnsi" w:cstheme="minorHAnsi"/>
                <w:bCs/>
                <w:szCs w:val="24"/>
              </w:rPr>
            </w:pPr>
          </w:p>
          <w:p w:rsidR="00043BFE" w:rsidRPr="000441FF" w:rsidRDefault="00043BFE" w:rsidP="000A686E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:rsidR="002115FA" w:rsidRDefault="002115FA">
      <w:r>
        <w:lastRenderedPageBreak/>
        <w:br w:type="page"/>
      </w:r>
    </w:p>
    <w:p w:rsidR="00D734FF" w:rsidRDefault="00D734FF"/>
    <w:tbl>
      <w:tblPr>
        <w:tblStyle w:val="TableElegant"/>
        <w:tblW w:w="9990" w:type="dxa"/>
        <w:jc w:val="center"/>
        <w:tblLook w:val="04A0" w:firstRow="1" w:lastRow="0" w:firstColumn="1" w:lastColumn="0" w:noHBand="0" w:noVBand="1"/>
      </w:tblPr>
      <w:tblGrid>
        <w:gridCol w:w="9990"/>
      </w:tblGrid>
      <w:tr w:rsidR="004C0AC0" w:rsidRPr="004C0AC0" w:rsidTr="00062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  <w:jc w:val="center"/>
        </w:trPr>
        <w:tc>
          <w:tcPr>
            <w:tcW w:w="9990" w:type="dxa"/>
            <w:shd w:val="clear" w:color="auto" w:fill="A6A6A6" w:themeFill="background1" w:themeFillShade="A6"/>
          </w:tcPr>
          <w:p w:rsidR="004C0AC0" w:rsidRPr="004C0AC0" w:rsidRDefault="004C0AC0" w:rsidP="004C0AC0">
            <w:pPr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/>
                <w:caps w:val="0"/>
                <w:color w:val="FFFFFF" w:themeColor="background1"/>
                <w:szCs w:val="24"/>
              </w:rPr>
              <w:t xml:space="preserve">LEA </w:t>
            </w:r>
            <w:r w:rsidRPr="004C0AC0">
              <w:rPr>
                <w:rFonts w:asciiTheme="minorHAnsi" w:hAnsiTheme="minorHAnsi"/>
                <w:b/>
                <w:caps w:val="0"/>
                <w:color w:val="FFFFFF" w:themeColor="background1"/>
                <w:szCs w:val="24"/>
              </w:rPr>
              <w:t>Template</w:t>
            </w:r>
          </w:p>
        </w:tc>
      </w:tr>
      <w:tr w:rsidR="002E46DD" w:rsidRPr="00B76195" w:rsidTr="00062CCA">
        <w:trPr>
          <w:jc w:val="center"/>
        </w:trPr>
        <w:tc>
          <w:tcPr>
            <w:tcW w:w="9990" w:type="dxa"/>
            <w:shd w:val="clear" w:color="auto" w:fill="A6A6A6" w:themeFill="background1" w:themeFillShade="A6"/>
          </w:tcPr>
          <w:p w:rsidR="002B64C8" w:rsidRDefault="002E46DD" w:rsidP="002E46DD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2B64C8">
              <w:rPr>
                <w:rFonts w:asciiTheme="minorHAnsi" w:hAnsiTheme="minorHAnsi"/>
                <w:b/>
                <w:sz w:val="40"/>
                <w:szCs w:val="40"/>
              </w:rPr>
              <w:t xml:space="preserve">LEA </w:t>
            </w:r>
            <w:r w:rsidR="0018445B" w:rsidRPr="002B64C8">
              <w:rPr>
                <w:rFonts w:asciiTheme="minorHAnsi" w:hAnsiTheme="minorHAnsi"/>
                <w:b/>
                <w:sz w:val="40"/>
                <w:szCs w:val="40"/>
              </w:rPr>
              <w:t xml:space="preserve">COMPREHENSIVE </w:t>
            </w:r>
            <w:r w:rsidR="00000559">
              <w:rPr>
                <w:rFonts w:asciiTheme="minorHAnsi" w:hAnsiTheme="minorHAnsi"/>
                <w:b/>
                <w:sz w:val="40"/>
                <w:szCs w:val="40"/>
              </w:rPr>
              <w:t>ENGLISH LEARNER</w:t>
            </w:r>
            <w:r w:rsidRPr="002B64C8"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</w:p>
          <w:p w:rsidR="002E46DD" w:rsidRPr="002B64C8" w:rsidRDefault="002E46DD" w:rsidP="002E46DD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2B64C8">
              <w:rPr>
                <w:rFonts w:asciiTheme="minorHAnsi" w:hAnsiTheme="minorHAnsi"/>
                <w:b/>
                <w:sz w:val="40"/>
                <w:szCs w:val="40"/>
              </w:rPr>
              <w:t>DISTRICT PLAN TEMPLATE</w:t>
            </w:r>
          </w:p>
        </w:tc>
      </w:tr>
      <w:tr w:rsidR="00B76195" w:rsidRPr="00B76195" w:rsidTr="00062CCA">
        <w:trPr>
          <w:jc w:val="center"/>
        </w:trPr>
        <w:tc>
          <w:tcPr>
            <w:tcW w:w="9990" w:type="dxa"/>
          </w:tcPr>
          <w:p w:rsidR="00B76195" w:rsidRPr="00B76195" w:rsidRDefault="00B76195" w:rsidP="00EF18CD">
            <w:pPr>
              <w:rPr>
                <w:rFonts w:asciiTheme="minorHAnsi" w:hAnsiTheme="minorHAnsi"/>
                <w:b/>
              </w:rPr>
            </w:pPr>
            <w:r w:rsidRPr="00B76195">
              <w:rPr>
                <w:rFonts w:asciiTheme="minorHAnsi" w:hAnsiTheme="minorHAnsi"/>
                <w:b/>
              </w:rPr>
              <w:t>S</w:t>
            </w:r>
            <w:r w:rsidR="00EF18CD">
              <w:rPr>
                <w:rFonts w:asciiTheme="minorHAnsi" w:hAnsiTheme="minorHAnsi"/>
                <w:b/>
              </w:rPr>
              <w:t>ection</w:t>
            </w:r>
            <w:r w:rsidRPr="00B76195">
              <w:rPr>
                <w:rFonts w:asciiTheme="minorHAnsi" w:hAnsiTheme="minorHAnsi"/>
                <w:b/>
              </w:rPr>
              <w:t xml:space="preserve"> </w:t>
            </w:r>
            <w:r w:rsidR="00A44FA0">
              <w:rPr>
                <w:rFonts w:asciiTheme="minorHAnsi" w:hAnsiTheme="minorHAnsi"/>
                <w:b/>
              </w:rPr>
              <w:t xml:space="preserve">A: </w:t>
            </w:r>
            <w:r w:rsidRPr="00B76195">
              <w:rPr>
                <w:rFonts w:asciiTheme="minorHAnsi" w:hAnsiTheme="minorHAnsi"/>
                <w:b/>
              </w:rPr>
              <w:t>Theory and Goals</w:t>
            </w:r>
          </w:p>
        </w:tc>
      </w:tr>
      <w:tr w:rsidR="002E46DD" w:rsidRPr="00B76195" w:rsidTr="00062CCA">
        <w:trPr>
          <w:trHeight w:val="858"/>
          <w:jc w:val="center"/>
        </w:trPr>
        <w:tc>
          <w:tcPr>
            <w:tcW w:w="9990" w:type="dxa"/>
          </w:tcPr>
          <w:p w:rsidR="001C17D2" w:rsidRPr="000441FF" w:rsidRDefault="001C17D2" w:rsidP="001C17D2">
            <w:pPr>
              <w:rPr>
                <w:rFonts w:asciiTheme="minorHAnsi" w:hAnsiTheme="minorHAnsi" w:cstheme="minorHAnsi"/>
                <w:b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 xml:space="preserve">The LEA’s educational </w:t>
            </w:r>
            <w:r w:rsidRPr="000441FF">
              <w:rPr>
                <w:rFonts w:asciiTheme="minorHAnsi" w:hAnsiTheme="minorHAnsi" w:cstheme="minorHAnsi"/>
                <w:b/>
                <w:bCs/>
              </w:rPr>
              <w:t>theory and goals</w:t>
            </w:r>
            <w:r w:rsidRPr="000441FF">
              <w:rPr>
                <w:rFonts w:asciiTheme="minorHAnsi" w:hAnsiTheme="minorHAnsi" w:cstheme="minorHAnsi"/>
                <w:bCs/>
              </w:rPr>
              <w:t xml:space="preserve"> for its program of services – </w:t>
            </w:r>
            <w:r w:rsidRPr="000441FF">
              <w:rPr>
                <w:rFonts w:asciiTheme="minorHAnsi" w:hAnsiTheme="minorHAnsi" w:cstheme="minorHAnsi"/>
                <w:b/>
                <w:bCs/>
              </w:rPr>
              <w:t>to improve the education of English learners by assisting the children to learn English and meet the challenging state academic standards. (Sec. 3102)</w:t>
            </w:r>
          </w:p>
          <w:p w:rsidR="002E46DD" w:rsidRPr="00B76195" w:rsidRDefault="002E46DD" w:rsidP="00A44FA0">
            <w:pPr>
              <w:rPr>
                <w:rFonts w:asciiTheme="minorHAnsi" w:hAnsiTheme="minorHAnsi"/>
              </w:rPr>
            </w:pPr>
          </w:p>
        </w:tc>
      </w:tr>
      <w:tr w:rsidR="00B76195" w:rsidRPr="00B76195" w:rsidTr="00062CCA">
        <w:trPr>
          <w:jc w:val="center"/>
        </w:trPr>
        <w:tc>
          <w:tcPr>
            <w:tcW w:w="9990" w:type="dxa"/>
          </w:tcPr>
          <w:p w:rsidR="00B76195" w:rsidRPr="00B76195" w:rsidRDefault="00B76195">
            <w:pPr>
              <w:rPr>
                <w:rFonts w:asciiTheme="minorHAnsi" w:hAnsiTheme="minorHAnsi"/>
                <w:b/>
              </w:rPr>
            </w:pPr>
            <w:r w:rsidRPr="00B76195">
              <w:rPr>
                <w:rFonts w:asciiTheme="minorHAnsi" w:hAnsiTheme="minorHAnsi"/>
                <w:b/>
              </w:rPr>
              <w:t>Section B: Identification and Placement Procedures</w:t>
            </w:r>
            <w:r w:rsidR="00EF18CD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C17D2" w:rsidRPr="00B76195" w:rsidTr="00062CCA">
        <w:trPr>
          <w:jc w:val="center"/>
        </w:trPr>
        <w:tc>
          <w:tcPr>
            <w:tcW w:w="9990" w:type="dxa"/>
          </w:tcPr>
          <w:p w:rsidR="001C17D2" w:rsidRPr="001C17D2" w:rsidRDefault="001C17D2" w:rsidP="001C17D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17D2">
              <w:rPr>
                <w:rFonts w:asciiTheme="minorHAnsi" w:hAnsiTheme="minorHAnsi"/>
              </w:rPr>
              <w:t>Procedures for identifying the EL Advisory Committee</w:t>
            </w:r>
          </w:p>
        </w:tc>
      </w:tr>
      <w:tr w:rsidR="00B76195" w:rsidRPr="00B76195" w:rsidTr="00062CCA">
        <w:trPr>
          <w:trHeight w:val="1505"/>
          <w:jc w:val="center"/>
        </w:trPr>
        <w:tc>
          <w:tcPr>
            <w:tcW w:w="9990" w:type="dxa"/>
          </w:tcPr>
          <w:p w:rsidR="001C17D2" w:rsidRPr="00A6446C" w:rsidRDefault="001C17D2">
            <w:pPr>
              <w:rPr>
                <w:rFonts w:asciiTheme="minorHAnsi" w:hAnsiTheme="minorHAnsi"/>
              </w:rPr>
            </w:pPr>
          </w:p>
          <w:p w:rsidR="00B76195" w:rsidRPr="00A6446C" w:rsidRDefault="00B76195">
            <w:pPr>
              <w:rPr>
                <w:rFonts w:asciiTheme="minorHAnsi" w:hAnsiTheme="minorHAnsi"/>
              </w:rPr>
            </w:pPr>
          </w:p>
          <w:p w:rsidR="00B76195" w:rsidRPr="00A6446C" w:rsidRDefault="00B76195">
            <w:pPr>
              <w:rPr>
                <w:rFonts w:asciiTheme="minorHAnsi" w:hAnsiTheme="minorHAnsi"/>
              </w:rPr>
            </w:pPr>
          </w:p>
          <w:p w:rsidR="00B76195" w:rsidRPr="00A6446C" w:rsidRDefault="00B76195">
            <w:pPr>
              <w:rPr>
                <w:rFonts w:asciiTheme="minorHAnsi" w:hAnsiTheme="minorHAnsi"/>
              </w:rPr>
            </w:pPr>
          </w:p>
          <w:p w:rsidR="00B76195" w:rsidRPr="00A6446C" w:rsidRDefault="00B76195">
            <w:pPr>
              <w:rPr>
                <w:rFonts w:asciiTheme="minorHAnsi" w:hAnsiTheme="minorHAnsi"/>
              </w:rPr>
            </w:pPr>
          </w:p>
          <w:p w:rsidR="00EF18CD" w:rsidRPr="00A6446C" w:rsidRDefault="00EF18CD">
            <w:pPr>
              <w:rPr>
                <w:rFonts w:asciiTheme="minorHAnsi" w:hAnsiTheme="minorHAnsi"/>
              </w:rPr>
            </w:pPr>
          </w:p>
        </w:tc>
      </w:tr>
      <w:tr w:rsidR="00EF18CD" w:rsidRPr="00B76195" w:rsidTr="00062CCA">
        <w:trPr>
          <w:trHeight w:val="305"/>
          <w:jc w:val="center"/>
        </w:trPr>
        <w:tc>
          <w:tcPr>
            <w:tcW w:w="9990" w:type="dxa"/>
          </w:tcPr>
          <w:p w:rsidR="00EF18CD" w:rsidRPr="00A6446C" w:rsidRDefault="00EF18CD" w:rsidP="00786E1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</w:rPr>
            </w:pPr>
            <w:r w:rsidRPr="00A6446C">
              <w:rPr>
                <w:rFonts w:asciiTheme="minorHAnsi" w:hAnsiTheme="minorHAnsi"/>
                <w:bCs/>
              </w:rPr>
              <w:t>Methods for identification</w:t>
            </w:r>
            <w:r w:rsidR="00062CCA">
              <w:rPr>
                <w:rFonts w:asciiTheme="minorHAnsi" w:hAnsiTheme="minorHAnsi"/>
                <w:bCs/>
              </w:rPr>
              <w:t>, placement,</w:t>
            </w:r>
            <w:r w:rsidRPr="00A6446C">
              <w:rPr>
                <w:rFonts w:asciiTheme="minorHAnsi" w:hAnsiTheme="minorHAnsi"/>
                <w:bCs/>
              </w:rPr>
              <w:t xml:space="preserve"> and </w:t>
            </w:r>
            <w:r w:rsidR="00062CCA">
              <w:rPr>
                <w:rFonts w:asciiTheme="minorHAnsi" w:hAnsiTheme="minorHAnsi"/>
                <w:bCs/>
              </w:rPr>
              <w:t>assessment</w:t>
            </w:r>
          </w:p>
        </w:tc>
      </w:tr>
      <w:tr w:rsidR="00EF18CD" w:rsidRPr="00B76195" w:rsidTr="00062CCA">
        <w:trPr>
          <w:trHeight w:val="1505"/>
          <w:jc w:val="center"/>
        </w:trPr>
        <w:tc>
          <w:tcPr>
            <w:tcW w:w="9990" w:type="dxa"/>
          </w:tcPr>
          <w:p w:rsidR="00EF18CD" w:rsidRPr="00A6446C" w:rsidRDefault="00EF18CD" w:rsidP="00A6446C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EF18CD" w:rsidRPr="00B76195" w:rsidTr="00062CCA">
        <w:trPr>
          <w:trHeight w:val="278"/>
          <w:jc w:val="center"/>
        </w:trPr>
        <w:tc>
          <w:tcPr>
            <w:tcW w:w="9990" w:type="dxa"/>
          </w:tcPr>
          <w:p w:rsidR="00EF18CD" w:rsidRPr="00A6446C" w:rsidRDefault="000162EF" w:rsidP="000162E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Methods and p</w:t>
            </w:r>
            <w:r w:rsidR="00EF18CD" w:rsidRPr="00A6446C">
              <w:rPr>
                <w:rFonts w:asciiTheme="minorHAnsi" w:hAnsiTheme="minorHAnsi"/>
                <w:bCs/>
              </w:rPr>
              <w:t>rocedures for exiting stude</w:t>
            </w:r>
            <w:r w:rsidR="002C6840">
              <w:rPr>
                <w:rFonts w:asciiTheme="minorHAnsi" w:hAnsiTheme="minorHAnsi"/>
                <w:bCs/>
              </w:rPr>
              <w:t xml:space="preserve">nts from the </w:t>
            </w:r>
            <w:r w:rsidR="006C26C2">
              <w:rPr>
                <w:rFonts w:asciiTheme="minorHAnsi" w:hAnsiTheme="minorHAnsi"/>
                <w:bCs/>
              </w:rPr>
              <w:t>LIEP a</w:t>
            </w:r>
            <w:r w:rsidR="002C6840">
              <w:rPr>
                <w:rFonts w:asciiTheme="minorHAnsi" w:hAnsiTheme="minorHAnsi"/>
                <w:bCs/>
              </w:rPr>
              <w:t>nd</w:t>
            </w:r>
            <w:r w:rsidR="00EF18CD" w:rsidRPr="00A6446C">
              <w:rPr>
                <w:rFonts w:asciiTheme="minorHAnsi" w:hAnsiTheme="minorHAnsi"/>
                <w:bCs/>
              </w:rPr>
              <w:t xml:space="preserve"> </w:t>
            </w:r>
            <w:r w:rsidR="006C26C2">
              <w:rPr>
                <w:rFonts w:asciiTheme="minorHAnsi" w:hAnsiTheme="minorHAnsi"/>
                <w:bCs/>
              </w:rPr>
              <w:t xml:space="preserve">for </w:t>
            </w:r>
            <w:r w:rsidR="00EF18CD" w:rsidRPr="00A6446C">
              <w:rPr>
                <w:rFonts w:asciiTheme="minorHAnsi" w:hAnsiTheme="minorHAnsi"/>
                <w:bCs/>
              </w:rPr>
              <w:t>monitoring progress</w:t>
            </w:r>
          </w:p>
        </w:tc>
      </w:tr>
      <w:tr w:rsidR="00EF18CD" w:rsidRPr="00B76195" w:rsidTr="00062CCA">
        <w:trPr>
          <w:trHeight w:val="1505"/>
          <w:jc w:val="center"/>
        </w:trPr>
        <w:tc>
          <w:tcPr>
            <w:tcW w:w="9990" w:type="dxa"/>
          </w:tcPr>
          <w:p w:rsidR="00EF18CD" w:rsidRDefault="00EF18CD">
            <w:pPr>
              <w:rPr>
                <w:rFonts w:asciiTheme="minorHAnsi" w:hAnsiTheme="minorHAnsi"/>
                <w:bCs/>
              </w:rPr>
            </w:pPr>
          </w:p>
          <w:p w:rsidR="00EF18CD" w:rsidRDefault="00EF18CD">
            <w:pPr>
              <w:rPr>
                <w:rFonts w:asciiTheme="minorHAnsi" w:hAnsiTheme="minorHAnsi"/>
                <w:bCs/>
              </w:rPr>
            </w:pPr>
          </w:p>
          <w:p w:rsidR="00EF18CD" w:rsidRDefault="00EF18CD">
            <w:pPr>
              <w:rPr>
                <w:rFonts w:asciiTheme="minorHAnsi" w:hAnsiTheme="minorHAnsi"/>
                <w:bCs/>
              </w:rPr>
            </w:pPr>
          </w:p>
          <w:p w:rsidR="00EF18CD" w:rsidRDefault="00EF18CD">
            <w:pPr>
              <w:rPr>
                <w:rFonts w:asciiTheme="minorHAnsi" w:hAnsiTheme="minorHAnsi"/>
                <w:bCs/>
              </w:rPr>
            </w:pPr>
          </w:p>
          <w:p w:rsidR="00502F53" w:rsidRDefault="00502F53">
            <w:pPr>
              <w:rPr>
                <w:rFonts w:asciiTheme="minorHAnsi" w:hAnsiTheme="minorHAnsi"/>
                <w:bCs/>
              </w:rPr>
            </w:pPr>
          </w:p>
          <w:p w:rsidR="00502F53" w:rsidRDefault="00502F53">
            <w:pPr>
              <w:rPr>
                <w:rFonts w:asciiTheme="minorHAnsi" w:hAnsiTheme="minorHAnsi"/>
                <w:bCs/>
              </w:rPr>
            </w:pPr>
          </w:p>
        </w:tc>
      </w:tr>
      <w:tr w:rsidR="00502F53" w:rsidRPr="00B76195" w:rsidTr="00062CCA">
        <w:trPr>
          <w:trHeight w:val="287"/>
          <w:jc w:val="center"/>
        </w:trPr>
        <w:tc>
          <w:tcPr>
            <w:tcW w:w="9990" w:type="dxa"/>
          </w:tcPr>
          <w:p w:rsidR="00502F53" w:rsidRPr="00A91FC2" w:rsidRDefault="00502F53">
            <w:pPr>
              <w:rPr>
                <w:rFonts w:asciiTheme="minorHAnsi" w:hAnsiTheme="minorHAnsi"/>
                <w:b/>
                <w:bCs/>
              </w:rPr>
            </w:pPr>
            <w:r w:rsidRPr="00A91FC2">
              <w:rPr>
                <w:rFonts w:asciiTheme="minorHAnsi" w:hAnsiTheme="minorHAnsi"/>
                <w:b/>
                <w:bCs/>
              </w:rPr>
              <w:t>Section C: Programs and Instruction</w:t>
            </w:r>
          </w:p>
        </w:tc>
      </w:tr>
      <w:tr w:rsidR="00502F53" w:rsidRPr="00B76195" w:rsidTr="00062CCA">
        <w:trPr>
          <w:trHeight w:val="332"/>
          <w:jc w:val="center"/>
        </w:trPr>
        <w:tc>
          <w:tcPr>
            <w:tcW w:w="9990" w:type="dxa"/>
          </w:tcPr>
          <w:p w:rsidR="00502F53" w:rsidRPr="00502F53" w:rsidRDefault="00502F53" w:rsidP="000162E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</w:rPr>
            </w:pPr>
            <w:r w:rsidRPr="00502F53">
              <w:rPr>
                <w:rFonts w:asciiTheme="minorHAnsi" w:hAnsiTheme="minorHAnsi"/>
                <w:bCs/>
              </w:rPr>
              <w:t xml:space="preserve">Programs and activities that will be developed, implemented, and administered to ensure ELs acquire academic language as part of the core </w:t>
            </w:r>
            <w:r w:rsidR="000162EF">
              <w:rPr>
                <w:rFonts w:asciiTheme="minorHAnsi" w:hAnsiTheme="minorHAnsi"/>
                <w:bCs/>
              </w:rPr>
              <w:t>LIEP</w:t>
            </w:r>
          </w:p>
        </w:tc>
      </w:tr>
      <w:tr w:rsidR="00502F53" w:rsidRPr="00B76195" w:rsidTr="00062CCA">
        <w:trPr>
          <w:trHeight w:val="1505"/>
          <w:jc w:val="center"/>
        </w:trPr>
        <w:tc>
          <w:tcPr>
            <w:tcW w:w="9990" w:type="dxa"/>
          </w:tcPr>
          <w:p w:rsidR="00502F53" w:rsidRDefault="00502F53" w:rsidP="00A208A7">
            <w:pPr>
              <w:pStyle w:val="ListParagraph"/>
              <w:rPr>
                <w:rFonts w:asciiTheme="minorHAnsi" w:hAnsiTheme="minorHAnsi"/>
              </w:rPr>
            </w:pPr>
          </w:p>
          <w:p w:rsidR="00195F42" w:rsidRDefault="00195F42" w:rsidP="00A208A7">
            <w:pPr>
              <w:pStyle w:val="ListParagraph"/>
              <w:rPr>
                <w:rFonts w:asciiTheme="minorHAnsi" w:hAnsiTheme="minorHAnsi"/>
              </w:rPr>
            </w:pPr>
          </w:p>
          <w:p w:rsidR="00195F42" w:rsidRDefault="00195F42" w:rsidP="00A208A7">
            <w:pPr>
              <w:pStyle w:val="ListParagraph"/>
              <w:rPr>
                <w:rFonts w:asciiTheme="minorHAnsi" w:hAnsiTheme="minorHAnsi"/>
              </w:rPr>
            </w:pPr>
          </w:p>
          <w:p w:rsidR="00195F42" w:rsidRDefault="00195F42" w:rsidP="00A208A7">
            <w:pPr>
              <w:pStyle w:val="ListParagraph"/>
              <w:rPr>
                <w:rFonts w:asciiTheme="minorHAnsi" w:hAnsiTheme="minorHAnsi"/>
              </w:rPr>
            </w:pPr>
          </w:p>
          <w:p w:rsidR="00195F42" w:rsidRDefault="00195F42" w:rsidP="00A208A7">
            <w:pPr>
              <w:pStyle w:val="ListParagraph"/>
              <w:rPr>
                <w:rFonts w:asciiTheme="minorHAnsi" w:hAnsiTheme="minorHAnsi"/>
              </w:rPr>
            </w:pPr>
          </w:p>
          <w:p w:rsidR="00195F42" w:rsidRDefault="00195F42" w:rsidP="00A208A7">
            <w:pPr>
              <w:pStyle w:val="ListParagraph"/>
              <w:rPr>
                <w:rFonts w:asciiTheme="minorHAnsi" w:hAnsiTheme="minorHAnsi"/>
              </w:rPr>
            </w:pPr>
          </w:p>
          <w:p w:rsidR="00195F42" w:rsidRDefault="00195F42" w:rsidP="00A208A7">
            <w:pPr>
              <w:pStyle w:val="ListParagraph"/>
              <w:rPr>
                <w:rFonts w:asciiTheme="minorHAnsi" w:hAnsiTheme="minorHAnsi"/>
              </w:rPr>
            </w:pPr>
          </w:p>
          <w:p w:rsidR="00195F42" w:rsidRDefault="00195F42" w:rsidP="00A208A7">
            <w:pPr>
              <w:pStyle w:val="ListParagraph"/>
              <w:rPr>
                <w:rFonts w:asciiTheme="minorHAnsi" w:hAnsiTheme="minorHAnsi"/>
              </w:rPr>
            </w:pPr>
          </w:p>
          <w:p w:rsidR="00123C8E" w:rsidRDefault="00123C8E" w:rsidP="00A208A7">
            <w:pPr>
              <w:pStyle w:val="ListParagraph"/>
              <w:rPr>
                <w:rFonts w:asciiTheme="minorHAnsi" w:hAnsiTheme="minorHAnsi"/>
              </w:rPr>
            </w:pPr>
          </w:p>
          <w:p w:rsidR="00195F42" w:rsidRDefault="00195F42" w:rsidP="00A208A7">
            <w:pPr>
              <w:pStyle w:val="ListParagraph"/>
              <w:rPr>
                <w:rFonts w:asciiTheme="minorHAnsi" w:hAnsiTheme="minorHAnsi"/>
              </w:rPr>
            </w:pPr>
          </w:p>
          <w:p w:rsidR="002C6840" w:rsidRPr="00A208A7" w:rsidRDefault="002C6840" w:rsidP="00A208A7">
            <w:pPr>
              <w:pStyle w:val="ListParagraph"/>
              <w:rPr>
                <w:rFonts w:asciiTheme="minorHAnsi" w:hAnsiTheme="minorHAnsi"/>
              </w:rPr>
            </w:pPr>
          </w:p>
        </w:tc>
      </w:tr>
    </w:tbl>
    <w:p w:rsidR="00A44FA0" w:rsidRDefault="00A44FA0">
      <w:r>
        <w:br w:type="page"/>
      </w:r>
    </w:p>
    <w:tbl>
      <w:tblPr>
        <w:tblStyle w:val="TableElegant"/>
        <w:tblW w:w="10417" w:type="dxa"/>
        <w:jc w:val="center"/>
        <w:tblLook w:val="04A0" w:firstRow="1" w:lastRow="0" w:firstColumn="1" w:lastColumn="0" w:noHBand="0" w:noVBand="1"/>
      </w:tblPr>
      <w:tblGrid>
        <w:gridCol w:w="10417"/>
      </w:tblGrid>
      <w:tr w:rsidR="00502F53" w:rsidRPr="00B76195" w:rsidTr="00211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  <w:jc w:val="center"/>
        </w:trPr>
        <w:tc>
          <w:tcPr>
            <w:tcW w:w="10417" w:type="dxa"/>
          </w:tcPr>
          <w:p w:rsidR="00502F53" w:rsidRPr="00502F53" w:rsidRDefault="00A44FA0" w:rsidP="00786E1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caps w:val="0"/>
              </w:rPr>
              <w:lastRenderedPageBreak/>
              <w:t>H</w:t>
            </w:r>
            <w:r w:rsidRPr="00502F53">
              <w:rPr>
                <w:rFonts w:asciiTheme="minorHAnsi" w:hAnsiTheme="minorHAnsi"/>
                <w:bCs/>
                <w:caps w:val="0"/>
              </w:rPr>
              <w:t xml:space="preserve">ow the </w:t>
            </w:r>
            <w:r w:rsidR="006C26C2">
              <w:rPr>
                <w:rFonts w:asciiTheme="minorHAnsi" w:hAnsiTheme="minorHAnsi"/>
                <w:bCs/>
                <w:caps w:val="0"/>
              </w:rPr>
              <w:t>LIEP</w:t>
            </w:r>
            <w:r w:rsidRPr="00502F53">
              <w:rPr>
                <w:rFonts w:asciiTheme="minorHAnsi" w:hAnsiTheme="minorHAnsi"/>
                <w:bCs/>
                <w:caps w:val="0"/>
              </w:rPr>
              <w:t xml:space="preserve"> will ensure that </w:t>
            </w:r>
            <w:r>
              <w:rPr>
                <w:rFonts w:asciiTheme="minorHAnsi" w:hAnsiTheme="minorHAnsi"/>
                <w:bCs/>
                <w:caps w:val="0"/>
              </w:rPr>
              <w:t xml:space="preserve">ELs </w:t>
            </w:r>
            <w:r w:rsidRPr="00502F53">
              <w:rPr>
                <w:rFonts w:asciiTheme="minorHAnsi" w:hAnsiTheme="minorHAnsi"/>
                <w:bCs/>
                <w:caps w:val="0"/>
              </w:rPr>
              <w:t xml:space="preserve">develop </w:t>
            </w:r>
            <w:r>
              <w:rPr>
                <w:rFonts w:asciiTheme="minorHAnsi" w:hAnsiTheme="minorHAnsi"/>
                <w:bCs/>
                <w:caps w:val="0"/>
              </w:rPr>
              <w:t>E</w:t>
            </w:r>
            <w:r w:rsidRPr="00502F53">
              <w:rPr>
                <w:rFonts w:asciiTheme="minorHAnsi" w:hAnsiTheme="minorHAnsi"/>
                <w:bCs/>
                <w:caps w:val="0"/>
              </w:rPr>
              <w:t>nglish proficiency</w:t>
            </w:r>
          </w:p>
        </w:tc>
      </w:tr>
      <w:tr w:rsidR="00502F53" w:rsidRPr="00B76195" w:rsidTr="002115FA">
        <w:trPr>
          <w:trHeight w:val="1505"/>
          <w:jc w:val="center"/>
        </w:trPr>
        <w:tc>
          <w:tcPr>
            <w:tcW w:w="10417" w:type="dxa"/>
          </w:tcPr>
          <w:p w:rsidR="00502F53" w:rsidRDefault="00502F53">
            <w:pPr>
              <w:rPr>
                <w:rFonts w:asciiTheme="minorHAnsi" w:hAnsiTheme="minorHAnsi"/>
                <w:bCs/>
              </w:rPr>
            </w:pPr>
          </w:p>
          <w:p w:rsidR="00502F53" w:rsidRDefault="00502F53">
            <w:pPr>
              <w:rPr>
                <w:rFonts w:asciiTheme="minorHAnsi" w:hAnsiTheme="minorHAnsi"/>
                <w:bCs/>
              </w:rPr>
            </w:pPr>
          </w:p>
          <w:p w:rsidR="00502F53" w:rsidRDefault="00502F53">
            <w:pPr>
              <w:rPr>
                <w:rFonts w:asciiTheme="minorHAnsi" w:hAnsiTheme="minorHAnsi"/>
                <w:bCs/>
              </w:rPr>
            </w:pPr>
          </w:p>
        </w:tc>
      </w:tr>
      <w:tr w:rsidR="0028533E" w:rsidRPr="00B76195" w:rsidTr="002115FA">
        <w:trPr>
          <w:trHeight w:val="70"/>
          <w:jc w:val="center"/>
        </w:trPr>
        <w:tc>
          <w:tcPr>
            <w:tcW w:w="10417" w:type="dxa"/>
          </w:tcPr>
          <w:p w:rsidR="0028533E" w:rsidRPr="0028533E" w:rsidRDefault="0028533E" w:rsidP="00786E1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</w:rPr>
            </w:pPr>
            <w:r w:rsidRPr="0028533E">
              <w:rPr>
                <w:rFonts w:asciiTheme="minorHAnsi" w:hAnsiTheme="minorHAnsi"/>
                <w:bCs/>
              </w:rPr>
              <w:t>Grading and retention policy and procedures</w:t>
            </w:r>
          </w:p>
        </w:tc>
      </w:tr>
      <w:tr w:rsidR="0028533E" w:rsidRPr="00B76195" w:rsidTr="002115FA">
        <w:trPr>
          <w:trHeight w:val="1505"/>
          <w:jc w:val="center"/>
        </w:trPr>
        <w:tc>
          <w:tcPr>
            <w:tcW w:w="10417" w:type="dxa"/>
          </w:tcPr>
          <w:p w:rsidR="0028533E" w:rsidRPr="00A208A7" w:rsidRDefault="0028533E" w:rsidP="00A208A7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28533E" w:rsidRPr="00B76195" w:rsidTr="002115FA">
        <w:trPr>
          <w:trHeight w:val="305"/>
          <w:jc w:val="center"/>
        </w:trPr>
        <w:tc>
          <w:tcPr>
            <w:tcW w:w="10417" w:type="dxa"/>
          </w:tcPr>
          <w:p w:rsidR="0028533E" w:rsidRPr="0028533E" w:rsidRDefault="0028533E" w:rsidP="00786E1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</w:rPr>
            </w:pPr>
            <w:r w:rsidRPr="0028533E">
              <w:rPr>
                <w:rFonts w:asciiTheme="minorHAnsi" w:hAnsiTheme="minorHAnsi"/>
                <w:bCs/>
              </w:rPr>
              <w:t xml:space="preserve">Specific staffing and other resources to be </w:t>
            </w:r>
            <w:r w:rsidR="006C26C2">
              <w:rPr>
                <w:rFonts w:asciiTheme="minorHAnsi" w:hAnsiTheme="minorHAnsi"/>
                <w:bCs/>
              </w:rPr>
              <w:t xml:space="preserve">provided to ELs through the </w:t>
            </w:r>
            <w:r w:rsidRPr="0028533E">
              <w:rPr>
                <w:rFonts w:asciiTheme="minorHAnsi" w:hAnsiTheme="minorHAnsi"/>
                <w:bCs/>
              </w:rPr>
              <w:t>program</w:t>
            </w:r>
          </w:p>
        </w:tc>
      </w:tr>
      <w:tr w:rsidR="0028533E" w:rsidRPr="00B76195" w:rsidTr="002115FA">
        <w:trPr>
          <w:trHeight w:val="1505"/>
          <w:jc w:val="center"/>
        </w:trPr>
        <w:tc>
          <w:tcPr>
            <w:tcW w:w="10417" w:type="dxa"/>
          </w:tcPr>
          <w:p w:rsidR="0028533E" w:rsidRPr="00A208A7" w:rsidRDefault="0028533E" w:rsidP="00A208A7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28533E" w:rsidRPr="00B76195" w:rsidTr="002115FA">
        <w:trPr>
          <w:trHeight w:val="170"/>
          <w:jc w:val="center"/>
        </w:trPr>
        <w:tc>
          <w:tcPr>
            <w:tcW w:w="10417" w:type="dxa"/>
          </w:tcPr>
          <w:p w:rsidR="0028533E" w:rsidRPr="0028533E" w:rsidRDefault="0028533E" w:rsidP="00786E1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Method for collecting and submitting</w:t>
            </w:r>
            <w:r w:rsidRPr="0028533E">
              <w:rPr>
                <w:rFonts w:asciiTheme="minorHAnsi" w:hAnsiTheme="minorHAnsi"/>
                <w:bCs/>
              </w:rPr>
              <w:t xml:space="preserve"> data</w:t>
            </w:r>
          </w:p>
        </w:tc>
      </w:tr>
      <w:tr w:rsidR="0028533E" w:rsidRPr="00B76195" w:rsidTr="002115FA">
        <w:trPr>
          <w:trHeight w:val="1505"/>
          <w:jc w:val="center"/>
        </w:trPr>
        <w:tc>
          <w:tcPr>
            <w:tcW w:w="10417" w:type="dxa"/>
          </w:tcPr>
          <w:p w:rsidR="0028533E" w:rsidRPr="00A208A7" w:rsidRDefault="0028533E" w:rsidP="00A208A7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28533E" w:rsidRPr="00B76195" w:rsidTr="002115FA">
        <w:trPr>
          <w:trHeight w:val="233"/>
          <w:jc w:val="center"/>
        </w:trPr>
        <w:tc>
          <w:tcPr>
            <w:tcW w:w="10417" w:type="dxa"/>
          </w:tcPr>
          <w:p w:rsidR="0028533E" w:rsidRPr="0028533E" w:rsidRDefault="0028533E" w:rsidP="00786E1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</w:rPr>
            </w:pPr>
            <w:r w:rsidRPr="0028533E">
              <w:rPr>
                <w:rFonts w:asciiTheme="minorHAnsi" w:hAnsiTheme="minorHAnsi"/>
                <w:bCs/>
              </w:rPr>
              <w:t>Method for evaluati</w:t>
            </w:r>
            <w:r w:rsidR="006C26C2">
              <w:rPr>
                <w:rFonts w:asciiTheme="minorHAnsi" w:hAnsiTheme="minorHAnsi"/>
                <w:bCs/>
              </w:rPr>
              <w:t xml:space="preserve">ng the effectiveness of the </w:t>
            </w:r>
            <w:r w:rsidRPr="0028533E">
              <w:rPr>
                <w:rFonts w:asciiTheme="minorHAnsi" w:hAnsiTheme="minorHAnsi"/>
                <w:bCs/>
              </w:rPr>
              <w:t>program</w:t>
            </w:r>
          </w:p>
        </w:tc>
      </w:tr>
      <w:tr w:rsidR="0028533E" w:rsidRPr="00B76195" w:rsidTr="002115FA">
        <w:trPr>
          <w:trHeight w:val="1505"/>
          <w:jc w:val="center"/>
        </w:trPr>
        <w:tc>
          <w:tcPr>
            <w:tcW w:w="10417" w:type="dxa"/>
          </w:tcPr>
          <w:p w:rsidR="0028533E" w:rsidRPr="00A208A7" w:rsidRDefault="0028533E" w:rsidP="00A208A7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28533E" w:rsidRPr="00B76195" w:rsidTr="002115FA">
        <w:trPr>
          <w:trHeight w:val="287"/>
          <w:jc w:val="center"/>
        </w:trPr>
        <w:tc>
          <w:tcPr>
            <w:tcW w:w="10417" w:type="dxa"/>
          </w:tcPr>
          <w:p w:rsidR="0028533E" w:rsidRPr="0028533E" w:rsidRDefault="0028533E" w:rsidP="00786E1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</w:rPr>
            </w:pPr>
            <w:r w:rsidRPr="0028533E">
              <w:rPr>
                <w:rFonts w:asciiTheme="minorHAnsi" w:hAnsiTheme="minorHAnsi"/>
                <w:bCs/>
              </w:rPr>
              <w:t xml:space="preserve">Method of identification and referral of ELs to the Special </w:t>
            </w:r>
            <w:r w:rsidR="006C26C2">
              <w:rPr>
                <w:rFonts w:asciiTheme="minorHAnsi" w:hAnsiTheme="minorHAnsi"/>
                <w:bCs/>
              </w:rPr>
              <w:t>Services</w:t>
            </w:r>
            <w:r w:rsidRPr="0028533E">
              <w:rPr>
                <w:rFonts w:asciiTheme="minorHAnsi" w:hAnsiTheme="minorHAnsi"/>
                <w:bCs/>
              </w:rPr>
              <w:t xml:space="preserve"> Program</w:t>
            </w:r>
            <w:r w:rsidR="006C26C2">
              <w:rPr>
                <w:rFonts w:asciiTheme="minorHAnsi" w:hAnsiTheme="minorHAnsi"/>
                <w:bCs/>
              </w:rPr>
              <w:t xml:space="preserve"> including Gifted Ed</w:t>
            </w:r>
          </w:p>
        </w:tc>
      </w:tr>
      <w:tr w:rsidR="0028533E" w:rsidRPr="00B76195" w:rsidTr="002115FA">
        <w:trPr>
          <w:trHeight w:val="1505"/>
          <w:jc w:val="center"/>
        </w:trPr>
        <w:tc>
          <w:tcPr>
            <w:tcW w:w="10417" w:type="dxa"/>
          </w:tcPr>
          <w:p w:rsidR="0028533E" w:rsidRDefault="0028533E" w:rsidP="00A208A7">
            <w:pPr>
              <w:pStyle w:val="ListParagraph"/>
              <w:rPr>
                <w:rFonts w:asciiTheme="minorHAnsi" w:hAnsiTheme="minorHAnsi"/>
                <w:bCs/>
              </w:rPr>
            </w:pPr>
          </w:p>
          <w:p w:rsidR="002E46DD" w:rsidRDefault="002E46DD" w:rsidP="00A208A7">
            <w:pPr>
              <w:pStyle w:val="ListParagraph"/>
              <w:rPr>
                <w:rFonts w:asciiTheme="minorHAnsi" w:hAnsiTheme="minorHAnsi"/>
                <w:bCs/>
              </w:rPr>
            </w:pPr>
          </w:p>
          <w:p w:rsidR="00BD4E82" w:rsidRDefault="00BD4E82" w:rsidP="00A208A7">
            <w:pPr>
              <w:pStyle w:val="ListParagraph"/>
              <w:rPr>
                <w:rFonts w:asciiTheme="minorHAnsi" w:hAnsiTheme="minorHAnsi"/>
              </w:rPr>
            </w:pPr>
          </w:p>
          <w:p w:rsidR="00123C8E" w:rsidRDefault="00123C8E" w:rsidP="00A208A7">
            <w:pPr>
              <w:pStyle w:val="ListParagraph"/>
              <w:rPr>
                <w:rFonts w:asciiTheme="minorHAnsi" w:hAnsiTheme="minorHAnsi"/>
              </w:rPr>
            </w:pPr>
          </w:p>
          <w:p w:rsidR="00123C8E" w:rsidRDefault="00123C8E" w:rsidP="00A208A7">
            <w:pPr>
              <w:pStyle w:val="ListParagraph"/>
              <w:rPr>
                <w:rFonts w:asciiTheme="minorHAnsi" w:hAnsiTheme="minorHAnsi"/>
              </w:rPr>
            </w:pPr>
          </w:p>
          <w:p w:rsidR="00123C8E" w:rsidRDefault="00123C8E" w:rsidP="00A208A7">
            <w:pPr>
              <w:pStyle w:val="ListParagraph"/>
              <w:rPr>
                <w:rFonts w:asciiTheme="minorHAnsi" w:hAnsiTheme="minorHAnsi"/>
              </w:rPr>
            </w:pPr>
          </w:p>
          <w:p w:rsidR="00123C8E" w:rsidRDefault="00123C8E" w:rsidP="00A208A7">
            <w:pPr>
              <w:pStyle w:val="ListParagraph"/>
              <w:rPr>
                <w:rFonts w:asciiTheme="minorHAnsi" w:hAnsiTheme="minorHAnsi"/>
              </w:rPr>
            </w:pPr>
          </w:p>
          <w:p w:rsidR="00123C8E" w:rsidRDefault="00123C8E" w:rsidP="00A208A7">
            <w:pPr>
              <w:pStyle w:val="ListParagraph"/>
              <w:rPr>
                <w:rFonts w:asciiTheme="minorHAnsi" w:hAnsiTheme="minorHAnsi"/>
              </w:rPr>
            </w:pPr>
          </w:p>
          <w:p w:rsidR="00123C8E" w:rsidRDefault="00123C8E" w:rsidP="00A208A7">
            <w:pPr>
              <w:pStyle w:val="ListParagraph"/>
              <w:rPr>
                <w:rFonts w:asciiTheme="minorHAnsi" w:hAnsiTheme="minorHAnsi"/>
              </w:rPr>
            </w:pPr>
          </w:p>
          <w:p w:rsidR="00123C8E" w:rsidRPr="00A208A7" w:rsidRDefault="00123C8E" w:rsidP="00A208A7">
            <w:pPr>
              <w:pStyle w:val="ListParagraph"/>
              <w:rPr>
                <w:rFonts w:asciiTheme="minorHAnsi" w:hAnsiTheme="minorHAnsi"/>
              </w:rPr>
            </w:pPr>
          </w:p>
        </w:tc>
      </w:tr>
    </w:tbl>
    <w:p w:rsidR="006C26C2" w:rsidRDefault="006C26C2">
      <w:r>
        <w:br w:type="page"/>
      </w:r>
    </w:p>
    <w:tbl>
      <w:tblPr>
        <w:tblStyle w:val="TableElegant"/>
        <w:tblW w:w="10417" w:type="dxa"/>
        <w:jc w:val="center"/>
        <w:tblLook w:val="04A0" w:firstRow="1" w:lastRow="0" w:firstColumn="1" w:lastColumn="0" w:noHBand="0" w:noVBand="1"/>
      </w:tblPr>
      <w:tblGrid>
        <w:gridCol w:w="10417"/>
      </w:tblGrid>
      <w:tr w:rsidR="0028533E" w:rsidRPr="00B76195" w:rsidTr="00211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jc w:val="center"/>
        </w:trPr>
        <w:tc>
          <w:tcPr>
            <w:tcW w:w="10417" w:type="dxa"/>
          </w:tcPr>
          <w:p w:rsidR="0028533E" w:rsidRPr="003E5ACB" w:rsidRDefault="0028533E">
            <w:pPr>
              <w:rPr>
                <w:rFonts w:asciiTheme="minorHAnsi" w:hAnsiTheme="minorHAnsi"/>
                <w:b/>
                <w:bCs/>
                <w:caps w:val="0"/>
              </w:rPr>
            </w:pPr>
            <w:r w:rsidRPr="003E5ACB">
              <w:rPr>
                <w:rFonts w:asciiTheme="minorHAnsi" w:hAnsiTheme="minorHAnsi"/>
                <w:b/>
                <w:bCs/>
                <w:caps w:val="0"/>
              </w:rPr>
              <w:lastRenderedPageBreak/>
              <w:t>Section D: Assessment and Accountability</w:t>
            </w:r>
          </w:p>
        </w:tc>
      </w:tr>
      <w:tr w:rsidR="0028533E" w:rsidRPr="00B76195" w:rsidTr="002115FA">
        <w:trPr>
          <w:trHeight w:val="233"/>
          <w:jc w:val="center"/>
        </w:trPr>
        <w:tc>
          <w:tcPr>
            <w:tcW w:w="10417" w:type="dxa"/>
          </w:tcPr>
          <w:p w:rsidR="0028533E" w:rsidRPr="00D97D7E" w:rsidRDefault="00D97D7E" w:rsidP="00786E1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Method for holding schools accountable for annually measuring the English proficiency of ELs and for participating in the state-administered testing program</w:t>
            </w:r>
          </w:p>
        </w:tc>
      </w:tr>
      <w:tr w:rsidR="0028533E" w:rsidRPr="00B76195" w:rsidTr="002115FA">
        <w:trPr>
          <w:trHeight w:val="1505"/>
          <w:jc w:val="center"/>
        </w:trPr>
        <w:tc>
          <w:tcPr>
            <w:tcW w:w="10417" w:type="dxa"/>
          </w:tcPr>
          <w:p w:rsidR="0028533E" w:rsidRPr="00A208A7" w:rsidRDefault="0028533E" w:rsidP="00A208A7">
            <w:pPr>
              <w:pStyle w:val="ListParagraph"/>
              <w:rPr>
                <w:rFonts w:asciiTheme="minorHAnsi" w:hAnsiTheme="minorHAnsi"/>
              </w:rPr>
            </w:pPr>
          </w:p>
          <w:p w:rsidR="00D97D7E" w:rsidRDefault="00D97D7E">
            <w:pPr>
              <w:rPr>
                <w:rFonts w:asciiTheme="minorHAnsi" w:hAnsiTheme="minorHAnsi"/>
                <w:bCs/>
              </w:rPr>
            </w:pPr>
          </w:p>
          <w:p w:rsidR="00D97D7E" w:rsidRDefault="00D97D7E">
            <w:pPr>
              <w:rPr>
                <w:rFonts w:asciiTheme="minorHAnsi" w:hAnsiTheme="minorHAnsi"/>
                <w:bCs/>
              </w:rPr>
            </w:pPr>
          </w:p>
          <w:p w:rsidR="00D97D7E" w:rsidRDefault="00D97D7E">
            <w:pPr>
              <w:rPr>
                <w:rFonts w:asciiTheme="minorHAnsi" w:hAnsiTheme="minorHAnsi"/>
                <w:bCs/>
              </w:rPr>
            </w:pPr>
          </w:p>
          <w:p w:rsidR="00D97D7E" w:rsidRDefault="00D97D7E">
            <w:pPr>
              <w:rPr>
                <w:rFonts w:asciiTheme="minorHAnsi" w:hAnsiTheme="minorHAnsi"/>
                <w:bCs/>
              </w:rPr>
            </w:pPr>
          </w:p>
          <w:p w:rsidR="00D97D7E" w:rsidRDefault="00D97D7E">
            <w:pPr>
              <w:rPr>
                <w:rFonts w:asciiTheme="minorHAnsi" w:hAnsiTheme="minorHAnsi"/>
                <w:bCs/>
              </w:rPr>
            </w:pPr>
          </w:p>
          <w:p w:rsidR="00D97D7E" w:rsidRDefault="00D97D7E">
            <w:pPr>
              <w:rPr>
                <w:rFonts w:asciiTheme="minorHAnsi" w:hAnsiTheme="minorHAnsi"/>
                <w:bCs/>
              </w:rPr>
            </w:pPr>
          </w:p>
        </w:tc>
      </w:tr>
      <w:tr w:rsidR="00D97D7E" w:rsidRPr="00B76195" w:rsidTr="002115FA">
        <w:trPr>
          <w:trHeight w:val="170"/>
          <w:jc w:val="center"/>
        </w:trPr>
        <w:tc>
          <w:tcPr>
            <w:tcW w:w="10417" w:type="dxa"/>
          </w:tcPr>
          <w:p w:rsidR="00D97D7E" w:rsidRPr="00D97D7E" w:rsidRDefault="00D97D7E" w:rsidP="00786E1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D97D7E">
              <w:rPr>
                <w:rFonts w:asciiTheme="minorHAnsi" w:hAnsiTheme="minorHAnsi"/>
              </w:rPr>
              <w:t xml:space="preserve">Method for holding schools accountable for meeting proficiency in academic achievement </w:t>
            </w:r>
          </w:p>
        </w:tc>
      </w:tr>
      <w:tr w:rsidR="00D97D7E" w:rsidRPr="00B76195" w:rsidTr="002115FA">
        <w:trPr>
          <w:trHeight w:val="1505"/>
          <w:jc w:val="center"/>
        </w:trPr>
        <w:tc>
          <w:tcPr>
            <w:tcW w:w="10417" w:type="dxa"/>
          </w:tcPr>
          <w:p w:rsidR="00D97D7E" w:rsidRDefault="00D97D7E">
            <w:pPr>
              <w:rPr>
                <w:rFonts w:asciiTheme="minorHAnsi" w:hAnsiTheme="minorHAnsi"/>
                <w:bCs/>
              </w:rPr>
            </w:pPr>
          </w:p>
          <w:p w:rsidR="000A686E" w:rsidRDefault="000A686E">
            <w:pPr>
              <w:rPr>
                <w:rFonts w:asciiTheme="minorHAnsi" w:hAnsiTheme="minorHAnsi"/>
                <w:bCs/>
              </w:rPr>
            </w:pPr>
          </w:p>
          <w:p w:rsidR="000A686E" w:rsidRDefault="000A686E">
            <w:pPr>
              <w:rPr>
                <w:rFonts w:asciiTheme="minorHAnsi" w:hAnsiTheme="minorHAnsi"/>
                <w:bCs/>
              </w:rPr>
            </w:pPr>
          </w:p>
          <w:p w:rsidR="000A686E" w:rsidRDefault="000A686E">
            <w:pPr>
              <w:rPr>
                <w:rFonts w:asciiTheme="minorHAnsi" w:hAnsiTheme="minorHAnsi"/>
                <w:bCs/>
              </w:rPr>
            </w:pPr>
          </w:p>
          <w:p w:rsidR="000A686E" w:rsidRDefault="000A686E">
            <w:pPr>
              <w:rPr>
                <w:rFonts w:asciiTheme="minorHAnsi" w:hAnsiTheme="minorHAnsi"/>
                <w:bCs/>
              </w:rPr>
            </w:pPr>
          </w:p>
          <w:p w:rsidR="000A686E" w:rsidRDefault="000A686E">
            <w:pPr>
              <w:rPr>
                <w:rFonts w:asciiTheme="minorHAnsi" w:hAnsiTheme="minorHAnsi"/>
                <w:bCs/>
              </w:rPr>
            </w:pPr>
          </w:p>
          <w:p w:rsidR="000A686E" w:rsidRDefault="000A686E">
            <w:pPr>
              <w:rPr>
                <w:rFonts w:asciiTheme="minorHAnsi" w:hAnsiTheme="minorHAnsi"/>
                <w:bCs/>
              </w:rPr>
            </w:pPr>
          </w:p>
        </w:tc>
      </w:tr>
      <w:tr w:rsidR="00D97D7E" w:rsidRPr="00B76195" w:rsidTr="002115FA">
        <w:trPr>
          <w:trHeight w:val="287"/>
          <w:jc w:val="center"/>
        </w:trPr>
        <w:tc>
          <w:tcPr>
            <w:tcW w:w="10417" w:type="dxa"/>
          </w:tcPr>
          <w:p w:rsidR="00D97D7E" w:rsidRPr="006672A1" w:rsidRDefault="006672A1">
            <w:pPr>
              <w:rPr>
                <w:rFonts w:asciiTheme="minorHAnsi" w:hAnsiTheme="minorHAnsi"/>
                <w:b/>
                <w:bCs/>
              </w:rPr>
            </w:pPr>
            <w:r w:rsidRPr="006672A1">
              <w:rPr>
                <w:rFonts w:asciiTheme="minorHAnsi" w:hAnsiTheme="minorHAnsi"/>
                <w:b/>
                <w:bCs/>
              </w:rPr>
              <w:t>Section E: Parent</w:t>
            </w:r>
            <w:r w:rsidR="00062CCA">
              <w:rPr>
                <w:rFonts w:asciiTheme="minorHAnsi" w:hAnsiTheme="minorHAnsi"/>
                <w:b/>
                <w:bCs/>
              </w:rPr>
              <w:t>, Family, and Community</w:t>
            </w:r>
            <w:r w:rsidRPr="006672A1">
              <w:rPr>
                <w:rFonts w:asciiTheme="minorHAnsi" w:hAnsiTheme="minorHAnsi"/>
                <w:b/>
                <w:bCs/>
              </w:rPr>
              <w:t xml:space="preserve"> Involvement</w:t>
            </w:r>
          </w:p>
        </w:tc>
      </w:tr>
      <w:tr w:rsidR="00D97D7E" w:rsidRPr="00B76195" w:rsidTr="002115FA">
        <w:trPr>
          <w:trHeight w:val="260"/>
          <w:jc w:val="center"/>
        </w:trPr>
        <w:tc>
          <w:tcPr>
            <w:tcW w:w="10417" w:type="dxa"/>
          </w:tcPr>
          <w:p w:rsidR="00D97D7E" w:rsidRPr="006672A1" w:rsidRDefault="006672A1" w:rsidP="00786E1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6672A1">
              <w:rPr>
                <w:rFonts w:asciiTheme="minorHAnsi" w:hAnsiTheme="minorHAnsi"/>
              </w:rPr>
              <w:t xml:space="preserve">Methods for promoting parent involvement activities </w:t>
            </w:r>
            <w:r w:rsidR="009935AE">
              <w:rPr>
                <w:rFonts w:asciiTheme="minorHAnsi" w:hAnsiTheme="minorHAnsi"/>
              </w:rPr>
              <w:t>to help improve student achievement</w:t>
            </w:r>
          </w:p>
        </w:tc>
      </w:tr>
      <w:tr w:rsidR="00D97D7E" w:rsidRPr="00B76195" w:rsidTr="002115FA">
        <w:trPr>
          <w:trHeight w:val="1505"/>
          <w:jc w:val="center"/>
        </w:trPr>
        <w:tc>
          <w:tcPr>
            <w:tcW w:w="10417" w:type="dxa"/>
          </w:tcPr>
          <w:p w:rsidR="00D97D7E" w:rsidRDefault="00D97D7E">
            <w:pPr>
              <w:rPr>
                <w:rFonts w:asciiTheme="minorHAnsi" w:hAnsiTheme="minorHAnsi"/>
                <w:bCs/>
              </w:rPr>
            </w:pPr>
          </w:p>
          <w:p w:rsidR="000A686E" w:rsidRDefault="000A686E">
            <w:pPr>
              <w:rPr>
                <w:rFonts w:asciiTheme="minorHAnsi" w:hAnsiTheme="minorHAnsi"/>
                <w:bCs/>
              </w:rPr>
            </w:pPr>
          </w:p>
          <w:p w:rsidR="000A686E" w:rsidRDefault="000A686E">
            <w:pPr>
              <w:rPr>
                <w:rFonts w:asciiTheme="minorHAnsi" w:hAnsiTheme="minorHAnsi"/>
                <w:bCs/>
              </w:rPr>
            </w:pPr>
          </w:p>
          <w:p w:rsidR="000A686E" w:rsidRDefault="000A686E">
            <w:pPr>
              <w:rPr>
                <w:rFonts w:asciiTheme="minorHAnsi" w:hAnsiTheme="minorHAnsi"/>
                <w:bCs/>
              </w:rPr>
            </w:pPr>
          </w:p>
          <w:p w:rsidR="000A686E" w:rsidRDefault="000A686E">
            <w:pPr>
              <w:rPr>
                <w:rFonts w:asciiTheme="minorHAnsi" w:hAnsiTheme="minorHAnsi"/>
                <w:bCs/>
              </w:rPr>
            </w:pPr>
          </w:p>
          <w:p w:rsidR="000A686E" w:rsidRDefault="000A686E">
            <w:pPr>
              <w:rPr>
                <w:rFonts w:asciiTheme="minorHAnsi" w:hAnsiTheme="minorHAnsi"/>
                <w:bCs/>
              </w:rPr>
            </w:pPr>
          </w:p>
          <w:p w:rsidR="000A686E" w:rsidRDefault="000A686E">
            <w:pPr>
              <w:rPr>
                <w:rFonts w:asciiTheme="minorHAnsi" w:hAnsiTheme="minorHAnsi"/>
                <w:bCs/>
              </w:rPr>
            </w:pPr>
          </w:p>
          <w:p w:rsidR="000A686E" w:rsidRDefault="000A686E">
            <w:pPr>
              <w:rPr>
                <w:rFonts w:asciiTheme="minorHAnsi" w:hAnsiTheme="minorHAnsi"/>
                <w:bCs/>
              </w:rPr>
            </w:pPr>
          </w:p>
        </w:tc>
      </w:tr>
      <w:tr w:rsidR="00A208A7" w:rsidRPr="00B76195" w:rsidTr="002115FA">
        <w:trPr>
          <w:trHeight w:val="260"/>
          <w:jc w:val="center"/>
        </w:trPr>
        <w:tc>
          <w:tcPr>
            <w:tcW w:w="10417" w:type="dxa"/>
          </w:tcPr>
          <w:p w:rsidR="00AD540B" w:rsidRPr="00AD540B" w:rsidRDefault="00A208A7" w:rsidP="00786E1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 xml:space="preserve">Methods </w:t>
            </w:r>
            <w:r w:rsidR="001A17DC">
              <w:rPr>
                <w:rFonts w:asciiTheme="minorHAnsi" w:hAnsiTheme="minorHAnsi"/>
                <w:bCs/>
              </w:rPr>
              <w:t xml:space="preserve">(in a language they can understand) </w:t>
            </w:r>
            <w:r>
              <w:rPr>
                <w:rFonts w:asciiTheme="minorHAnsi" w:hAnsiTheme="minorHAnsi"/>
                <w:bCs/>
              </w:rPr>
              <w:t xml:space="preserve">for </w:t>
            </w:r>
            <w:r w:rsidRPr="006672A1">
              <w:rPr>
                <w:rFonts w:asciiTheme="minorHAnsi" w:hAnsiTheme="minorHAnsi"/>
              </w:rPr>
              <w:t>notification requirements for ELs students</w:t>
            </w:r>
            <w:r>
              <w:rPr>
                <w:rFonts w:asciiTheme="minorHAnsi" w:hAnsiTheme="minorHAnsi"/>
                <w:bCs/>
              </w:rPr>
              <w:t xml:space="preserve"> regarding </w:t>
            </w:r>
          </w:p>
          <w:p w:rsidR="00AD540B" w:rsidRDefault="00A208A7" w:rsidP="00786E1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EL i</w:t>
            </w:r>
            <w:r w:rsidR="006C26C2">
              <w:rPr>
                <w:rFonts w:asciiTheme="minorHAnsi" w:hAnsiTheme="minorHAnsi"/>
                <w:bCs/>
              </w:rPr>
              <w:t xml:space="preserve">dentification, placement, </w:t>
            </w:r>
            <w:r w:rsidR="00CA199B">
              <w:rPr>
                <w:rFonts w:asciiTheme="minorHAnsi" w:hAnsiTheme="minorHAnsi"/>
                <w:bCs/>
              </w:rPr>
              <w:t xml:space="preserve">exit, </w:t>
            </w:r>
            <w:r w:rsidR="006C26C2">
              <w:rPr>
                <w:rFonts w:asciiTheme="minorHAnsi" w:hAnsiTheme="minorHAnsi"/>
                <w:bCs/>
              </w:rPr>
              <w:t>and monitoring</w:t>
            </w:r>
          </w:p>
          <w:p w:rsidR="00A208A7" w:rsidRPr="001A17DC" w:rsidRDefault="00A208A7" w:rsidP="006C26C2">
            <w:pPr>
              <w:pStyle w:val="ListParagraph"/>
              <w:ind w:left="1440"/>
              <w:rPr>
                <w:rFonts w:asciiTheme="minorHAnsi" w:hAnsiTheme="minorHAnsi"/>
              </w:rPr>
            </w:pPr>
          </w:p>
          <w:p w:rsidR="001A17DC" w:rsidRDefault="001A17DC" w:rsidP="001A17DC">
            <w:pPr>
              <w:pStyle w:val="ListParagraph"/>
              <w:ind w:left="1440"/>
              <w:rPr>
                <w:rFonts w:asciiTheme="minorHAnsi" w:hAnsiTheme="minorHAnsi"/>
              </w:rPr>
            </w:pPr>
          </w:p>
          <w:p w:rsidR="000A686E" w:rsidRDefault="000A686E" w:rsidP="001A17DC">
            <w:pPr>
              <w:pStyle w:val="ListParagraph"/>
              <w:ind w:left="1440"/>
              <w:rPr>
                <w:rFonts w:asciiTheme="minorHAnsi" w:hAnsiTheme="minorHAnsi"/>
              </w:rPr>
            </w:pPr>
          </w:p>
          <w:p w:rsidR="000A686E" w:rsidRPr="00A208A7" w:rsidRDefault="000A686E" w:rsidP="001A17DC">
            <w:pPr>
              <w:pStyle w:val="ListParagraph"/>
              <w:ind w:left="1440"/>
              <w:rPr>
                <w:rFonts w:asciiTheme="minorHAnsi" w:hAnsiTheme="minorHAnsi"/>
              </w:rPr>
            </w:pPr>
          </w:p>
        </w:tc>
      </w:tr>
    </w:tbl>
    <w:p w:rsidR="00F105BB" w:rsidRDefault="00F105BB" w:rsidP="0018445B"/>
    <w:sectPr w:rsidR="00F105BB" w:rsidSect="00A44FA0">
      <w:pgSz w:w="12240" w:h="15840" w:code="1"/>
      <w:pgMar w:top="720" w:right="180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3B31"/>
    <w:multiLevelType w:val="hybridMultilevel"/>
    <w:tmpl w:val="E78C6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2729C"/>
    <w:multiLevelType w:val="hybridMultilevel"/>
    <w:tmpl w:val="F432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D840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1BE5"/>
    <w:multiLevelType w:val="hybridMultilevel"/>
    <w:tmpl w:val="BF42F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86F"/>
    <w:multiLevelType w:val="hybridMultilevel"/>
    <w:tmpl w:val="0D7A6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252BF"/>
    <w:multiLevelType w:val="hybridMultilevel"/>
    <w:tmpl w:val="64E0762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543762"/>
    <w:multiLevelType w:val="hybridMultilevel"/>
    <w:tmpl w:val="BDB8CC64"/>
    <w:lvl w:ilvl="0" w:tplc="D3E23E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43AA8"/>
    <w:multiLevelType w:val="hybridMultilevel"/>
    <w:tmpl w:val="E62CB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5762F1"/>
    <w:multiLevelType w:val="hybridMultilevel"/>
    <w:tmpl w:val="E3829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77A18"/>
    <w:multiLevelType w:val="hybridMultilevel"/>
    <w:tmpl w:val="6DDE5CB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160EAE"/>
    <w:multiLevelType w:val="hybridMultilevel"/>
    <w:tmpl w:val="CB169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F34FE"/>
    <w:multiLevelType w:val="hybridMultilevel"/>
    <w:tmpl w:val="CE4A7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D32E68"/>
    <w:multiLevelType w:val="hybridMultilevel"/>
    <w:tmpl w:val="10446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6D533B"/>
    <w:multiLevelType w:val="hybridMultilevel"/>
    <w:tmpl w:val="7B6A2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0C348F"/>
    <w:multiLevelType w:val="hybridMultilevel"/>
    <w:tmpl w:val="691A9F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95B4F"/>
    <w:multiLevelType w:val="hybridMultilevel"/>
    <w:tmpl w:val="60064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33DFE"/>
    <w:multiLevelType w:val="hybridMultilevel"/>
    <w:tmpl w:val="DD98B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81370"/>
    <w:multiLevelType w:val="hybridMultilevel"/>
    <w:tmpl w:val="AD761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4"/>
  </w:num>
  <w:num w:numId="5">
    <w:abstractNumId w:val="10"/>
  </w:num>
  <w:num w:numId="6">
    <w:abstractNumId w:val="11"/>
  </w:num>
  <w:num w:numId="7">
    <w:abstractNumId w:val="12"/>
  </w:num>
  <w:num w:numId="8">
    <w:abstractNumId w:val="16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13"/>
  </w:num>
  <w:num w:numId="14">
    <w:abstractNumId w:val="5"/>
  </w:num>
  <w:num w:numId="15">
    <w:abstractNumId w:val="8"/>
  </w:num>
  <w:num w:numId="16">
    <w:abstractNumId w:val="1"/>
  </w:num>
  <w:num w:numId="1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E9"/>
    <w:rsid w:val="00000559"/>
    <w:rsid w:val="00002A57"/>
    <w:rsid w:val="00004684"/>
    <w:rsid w:val="000162EF"/>
    <w:rsid w:val="00017DCD"/>
    <w:rsid w:val="0002021A"/>
    <w:rsid w:val="00023B5A"/>
    <w:rsid w:val="000263E0"/>
    <w:rsid w:val="00031089"/>
    <w:rsid w:val="000424CF"/>
    <w:rsid w:val="00043BFE"/>
    <w:rsid w:val="000441FF"/>
    <w:rsid w:val="00053DAC"/>
    <w:rsid w:val="00060FCA"/>
    <w:rsid w:val="00061242"/>
    <w:rsid w:val="00062CCA"/>
    <w:rsid w:val="000647B2"/>
    <w:rsid w:val="00095259"/>
    <w:rsid w:val="0009746B"/>
    <w:rsid w:val="000A686E"/>
    <w:rsid w:val="000B077B"/>
    <w:rsid w:val="000B45F7"/>
    <w:rsid w:val="000E1554"/>
    <w:rsid w:val="000E7C51"/>
    <w:rsid w:val="0010079A"/>
    <w:rsid w:val="001028C7"/>
    <w:rsid w:val="00123C8E"/>
    <w:rsid w:val="00136E01"/>
    <w:rsid w:val="00146798"/>
    <w:rsid w:val="00150848"/>
    <w:rsid w:val="00154F8B"/>
    <w:rsid w:val="001662C3"/>
    <w:rsid w:val="0018445B"/>
    <w:rsid w:val="001868B3"/>
    <w:rsid w:val="00191768"/>
    <w:rsid w:val="00195F42"/>
    <w:rsid w:val="001A17DC"/>
    <w:rsid w:val="001A4535"/>
    <w:rsid w:val="001A7F23"/>
    <w:rsid w:val="001C049E"/>
    <w:rsid w:val="001C17D2"/>
    <w:rsid w:val="001C5C26"/>
    <w:rsid w:val="001D35A5"/>
    <w:rsid w:val="001E2533"/>
    <w:rsid w:val="001E6A8F"/>
    <w:rsid w:val="001F26FD"/>
    <w:rsid w:val="001F5587"/>
    <w:rsid w:val="00200393"/>
    <w:rsid w:val="002003CC"/>
    <w:rsid w:val="00203B76"/>
    <w:rsid w:val="00210E81"/>
    <w:rsid w:val="002115FA"/>
    <w:rsid w:val="00216002"/>
    <w:rsid w:val="002171B8"/>
    <w:rsid w:val="00217ECD"/>
    <w:rsid w:val="00221EA7"/>
    <w:rsid w:val="002253A7"/>
    <w:rsid w:val="00226FB1"/>
    <w:rsid w:val="002323ED"/>
    <w:rsid w:val="00232EE2"/>
    <w:rsid w:val="00236941"/>
    <w:rsid w:val="00250D24"/>
    <w:rsid w:val="0025732D"/>
    <w:rsid w:val="002610C3"/>
    <w:rsid w:val="00272A8F"/>
    <w:rsid w:val="00282EE1"/>
    <w:rsid w:val="0028533E"/>
    <w:rsid w:val="00297366"/>
    <w:rsid w:val="00297A24"/>
    <w:rsid w:val="002B3C99"/>
    <w:rsid w:val="002B64C8"/>
    <w:rsid w:val="002C56AD"/>
    <w:rsid w:val="002C6840"/>
    <w:rsid w:val="002D425B"/>
    <w:rsid w:val="002E46DD"/>
    <w:rsid w:val="002F1A0B"/>
    <w:rsid w:val="00303A96"/>
    <w:rsid w:val="00306324"/>
    <w:rsid w:val="0031263A"/>
    <w:rsid w:val="003214AC"/>
    <w:rsid w:val="00321A1E"/>
    <w:rsid w:val="0032245F"/>
    <w:rsid w:val="003278DB"/>
    <w:rsid w:val="00346C16"/>
    <w:rsid w:val="0035420A"/>
    <w:rsid w:val="003551C1"/>
    <w:rsid w:val="00371F7A"/>
    <w:rsid w:val="00375DF0"/>
    <w:rsid w:val="003912C0"/>
    <w:rsid w:val="003A7BBD"/>
    <w:rsid w:val="003C4C79"/>
    <w:rsid w:val="003D09B9"/>
    <w:rsid w:val="003D0C2F"/>
    <w:rsid w:val="003D3322"/>
    <w:rsid w:val="003D78D2"/>
    <w:rsid w:val="003E588B"/>
    <w:rsid w:val="003E5ACB"/>
    <w:rsid w:val="003E74A3"/>
    <w:rsid w:val="003E7681"/>
    <w:rsid w:val="003F7E37"/>
    <w:rsid w:val="00402A7C"/>
    <w:rsid w:val="00406B75"/>
    <w:rsid w:val="00406D52"/>
    <w:rsid w:val="00407606"/>
    <w:rsid w:val="00435FF5"/>
    <w:rsid w:val="0044220C"/>
    <w:rsid w:val="00446196"/>
    <w:rsid w:val="0045121D"/>
    <w:rsid w:val="00474A77"/>
    <w:rsid w:val="004768EE"/>
    <w:rsid w:val="0048338F"/>
    <w:rsid w:val="004857EE"/>
    <w:rsid w:val="00492A48"/>
    <w:rsid w:val="004931CB"/>
    <w:rsid w:val="00493A81"/>
    <w:rsid w:val="0049429F"/>
    <w:rsid w:val="004A2858"/>
    <w:rsid w:val="004A55CF"/>
    <w:rsid w:val="004A560F"/>
    <w:rsid w:val="004B1647"/>
    <w:rsid w:val="004C0AC0"/>
    <w:rsid w:val="004C425E"/>
    <w:rsid w:val="004C7A47"/>
    <w:rsid w:val="004E3FF9"/>
    <w:rsid w:val="00502F53"/>
    <w:rsid w:val="00503FD7"/>
    <w:rsid w:val="005041FC"/>
    <w:rsid w:val="00515131"/>
    <w:rsid w:val="00515DEB"/>
    <w:rsid w:val="00520A55"/>
    <w:rsid w:val="00524820"/>
    <w:rsid w:val="005456A2"/>
    <w:rsid w:val="00551B88"/>
    <w:rsid w:val="005551A6"/>
    <w:rsid w:val="00562555"/>
    <w:rsid w:val="0057014F"/>
    <w:rsid w:val="00571673"/>
    <w:rsid w:val="00572DFD"/>
    <w:rsid w:val="0057557B"/>
    <w:rsid w:val="00585483"/>
    <w:rsid w:val="005A5D6F"/>
    <w:rsid w:val="005B447C"/>
    <w:rsid w:val="005C1D7C"/>
    <w:rsid w:val="005C6DAC"/>
    <w:rsid w:val="005D0985"/>
    <w:rsid w:val="005D1C05"/>
    <w:rsid w:val="005D2276"/>
    <w:rsid w:val="005F0293"/>
    <w:rsid w:val="00602AB3"/>
    <w:rsid w:val="0061359C"/>
    <w:rsid w:val="00614CA9"/>
    <w:rsid w:val="006327CA"/>
    <w:rsid w:val="00642448"/>
    <w:rsid w:val="00646466"/>
    <w:rsid w:val="00657BB4"/>
    <w:rsid w:val="00665E71"/>
    <w:rsid w:val="006672A1"/>
    <w:rsid w:val="006677A7"/>
    <w:rsid w:val="0067152D"/>
    <w:rsid w:val="00672180"/>
    <w:rsid w:val="006723CC"/>
    <w:rsid w:val="0067601F"/>
    <w:rsid w:val="00685D73"/>
    <w:rsid w:val="00693F2C"/>
    <w:rsid w:val="00695794"/>
    <w:rsid w:val="006C26C2"/>
    <w:rsid w:val="006E10F6"/>
    <w:rsid w:val="006F59A1"/>
    <w:rsid w:val="00701EF6"/>
    <w:rsid w:val="00711457"/>
    <w:rsid w:val="00715FC8"/>
    <w:rsid w:val="00722ACB"/>
    <w:rsid w:val="00722EE9"/>
    <w:rsid w:val="00727961"/>
    <w:rsid w:val="00730EAF"/>
    <w:rsid w:val="00731F5B"/>
    <w:rsid w:val="00736AAA"/>
    <w:rsid w:val="00736CCB"/>
    <w:rsid w:val="0073760A"/>
    <w:rsid w:val="00737894"/>
    <w:rsid w:val="00752B87"/>
    <w:rsid w:val="00752C25"/>
    <w:rsid w:val="00764DA9"/>
    <w:rsid w:val="00780371"/>
    <w:rsid w:val="00786E1D"/>
    <w:rsid w:val="007905B6"/>
    <w:rsid w:val="00796C2D"/>
    <w:rsid w:val="007A36D6"/>
    <w:rsid w:val="007A6CD1"/>
    <w:rsid w:val="007B34FB"/>
    <w:rsid w:val="007B37F7"/>
    <w:rsid w:val="007C7351"/>
    <w:rsid w:val="007C7875"/>
    <w:rsid w:val="007E13D7"/>
    <w:rsid w:val="007E1BDD"/>
    <w:rsid w:val="007E295E"/>
    <w:rsid w:val="007F5C9F"/>
    <w:rsid w:val="00800039"/>
    <w:rsid w:val="00800F81"/>
    <w:rsid w:val="00805429"/>
    <w:rsid w:val="00816A7C"/>
    <w:rsid w:val="00822456"/>
    <w:rsid w:val="00837969"/>
    <w:rsid w:val="00840FE2"/>
    <w:rsid w:val="00843C1F"/>
    <w:rsid w:val="008460B0"/>
    <w:rsid w:val="0085580E"/>
    <w:rsid w:val="008824E7"/>
    <w:rsid w:val="008852D1"/>
    <w:rsid w:val="00885FA0"/>
    <w:rsid w:val="0089055E"/>
    <w:rsid w:val="00892BC4"/>
    <w:rsid w:val="00896D8C"/>
    <w:rsid w:val="008A166A"/>
    <w:rsid w:val="008A424E"/>
    <w:rsid w:val="008A4E4D"/>
    <w:rsid w:val="008B216A"/>
    <w:rsid w:val="008B6D20"/>
    <w:rsid w:val="008B73CE"/>
    <w:rsid w:val="008C6F64"/>
    <w:rsid w:val="008E1102"/>
    <w:rsid w:val="008E792F"/>
    <w:rsid w:val="008F441F"/>
    <w:rsid w:val="00901CAD"/>
    <w:rsid w:val="009066EF"/>
    <w:rsid w:val="00906AA7"/>
    <w:rsid w:val="0090755E"/>
    <w:rsid w:val="0091533B"/>
    <w:rsid w:val="009174CA"/>
    <w:rsid w:val="0092379B"/>
    <w:rsid w:val="00925A36"/>
    <w:rsid w:val="0093094C"/>
    <w:rsid w:val="00932AB3"/>
    <w:rsid w:val="00935F35"/>
    <w:rsid w:val="00942FBE"/>
    <w:rsid w:val="00944F12"/>
    <w:rsid w:val="00945630"/>
    <w:rsid w:val="00946149"/>
    <w:rsid w:val="00954863"/>
    <w:rsid w:val="00961530"/>
    <w:rsid w:val="00964A8B"/>
    <w:rsid w:val="00970189"/>
    <w:rsid w:val="009856C7"/>
    <w:rsid w:val="009935AE"/>
    <w:rsid w:val="00994D42"/>
    <w:rsid w:val="009A62CB"/>
    <w:rsid w:val="009A65A8"/>
    <w:rsid w:val="009B739F"/>
    <w:rsid w:val="009C433B"/>
    <w:rsid w:val="009C469A"/>
    <w:rsid w:val="009C5C90"/>
    <w:rsid w:val="009F027F"/>
    <w:rsid w:val="009F3B20"/>
    <w:rsid w:val="009F6011"/>
    <w:rsid w:val="00A104CE"/>
    <w:rsid w:val="00A12621"/>
    <w:rsid w:val="00A204AB"/>
    <w:rsid w:val="00A208A7"/>
    <w:rsid w:val="00A21321"/>
    <w:rsid w:val="00A2658C"/>
    <w:rsid w:val="00A26D9F"/>
    <w:rsid w:val="00A42226"/>
    <w:rsid w:val="00A44FA0"/>
    <w:rsid w:val="00A46A86"/>
    <w:rsid w:val="00A50D99"/>
    <w:rsid w:val="00A62D06"/>
    <w:rsid w:val="00A6446C"/>
    <w:rsid w:val="00A70F7D"/>
    <w:rsid w:val="00A76134"/>
    <w:rsid w:val="00A77360"/>
    <w:rsid w:val="00A80575"/>
    <w:rsid w:val="00A8439A"/>
    <w:rsid w:val="00A91FC2"/>
    <w:rsid w:val="00A95634"/>
    <w:rsid w:val="00AA228F"/>
    <w:rsid w:val="00AA6C7B"/>
    <w:rsid w:val="00AB0A17"/>
    <w:rsid w:val="00AB117C"/>
    <w:rsid w:val="00AB3033"/>
    <w:rsid w:val="00AB4C5C"/>
    <w:rsid w:val="00AB778A"/>
    <w:rsid w:val="00AD34BF"/>
    <w:rsid w:val="00AD493A"/>
    <w:rsid w:val="00AD540B"/>
    <w:rsid w:val="00AF3C6C"/>
    <w:rsid w:val="00B02EDA"/>
    <w:rsid w:val="00B042FB"/>
    <w:rsid w:val="00B11F90"/>
    <w:rsid w:val="00B139D1"/>
    <w:rsid w:val="00B22F40"/>
    <w:rsid w:val="00B26AD0"/>
    <w:rsid w:val="00B305A0"/>
    <w:rsid w:val="00B35E63"/>
    <w:rsid w:val="00B371DA"/>
    <w:rsid w:val="00B42FBA"/>
    <w:rsid w:val="00B53254"/>
    <w:rsid w:val="00B6090F"/>
    <w:rsid w:val="00B60B9D"/>
    <w:rsid w:val="00B61925"/>
    <w:rsid w:val="00B671BC"/>
    <w:rsid w:val="00B76195"/>
    <w:rsid w:val="00B76ADF"/>
    <w:rsid w:val="00B8568B"/>
    <w:rsid w:val="00BA7D1D"/>
    <w:rsid w:val="00BB0051"/>
    <w:rsid w:val="00BD2CBD"/>
    <w:rsid w:val="00BD4E82"/>
    <w:rsid w:val="00BD57B9"/>
    <w:rsid w:val="00BD58F7"/>
    <w:rsid w:val="00BE7E96"/>
    <w:rsid w:val="00BF2FC0"/>
    <w:rsid w:val="00BF2FD4"/>
    <w:rsid w:val="00BF7625"/>
    <w:rsid w:val="00C1078E"/>
    <w:rsid w:val="00C15B1E"/>
    <w:rsid w:val="00C23847"/>
    <w:rsid w:val="00C40BBD"/>
    <w:rsid w:val="00C463EC"/>
    <w:rsid w:val="00C46A5E"/>
    <w:rsid w:val="00C53B30"/>
    <w:rsid w:val="00C57050"/>
    <w:rsid w:val="00C7046A"/>
    <w:rsid w:val="00C75D82"/>
    <w:rsid w:val="00C75DEF"/>
    <w:rsid w:val="00C81B9D"/>
    <w:rsid w:val="00C933BD"/>
    <w:rsid w:val="00CA199B"/>
    <w:rsid w:val="00CA79DA"/>
    <w:rsid w:val="00CB0B75"/>
    <w:rsid w:val="00CB15EA"/>
    <w:rsid w:val="00CB3F5B"/>
    <w:rsid w:val="00CD2629"/>
    <w:rsid w:val="00CF1F97"/>
    <w:rsid w:val="00D02FCE"/>
    <w:rsid w:val="00D04BF3"/>
    <w:rsid w:val="00D064B0"/>
    <w:rsid w:val="00D14E16"/>
    <w:rsid w:val="00D42690"/>
    <w:rsid w:val="00D457C4"/>
    <w:rsid w:val="00D46849"/>
    <w:rsid w:val="00D5013B"/>
    <w:rsid w:val="00D51107"/>
    <w:rsid w:val="00D5635D"/>
    <w:rsid w:val="00D563CE"/>
    <w:rsid w:val="00D6744B"/>
    <w:rsid w:val="00D734FF"/>
    <w:rsid w:val="00D77AFF"/>
    <w:rsid w:val="00D92020"/>
    <w:rsid w:val="00D97D7E"/>
    <w:rsid w:val="00DC6C0A"/>
    <w:rsid w:val="00DC78B9"/>
    <w:rsid w:val="00DD4595"/>
    <w:rsid w:val="00DD6B23"/>
    <w:rsid w:val="00DE30B3"/>
    <w:rsid w:val="00DE536A"/>
    <w:rsid w:val="00DF0D0D"/>
    <w:rsid w:val="00DF44F6"/>
    <w:rsid w:val="00E02F96"/>
    <w:rsid w:val="00E031A0"/>
    <w:rsid w:val="00E032CF"/>
    <w:rsid w:val="00E03B16"/>
    <w:rsid w:val="00E03BE2"/>
    <w:rsid w:val="00E05670"/>
    <w:rsid w:val="00E1789C"/>
    <w:rsid w:val="00E23308"/>
    <w:rsid w:val="00E25C6C"/>
    <w:rsid w:val="00E331B3"/>
    <w:rsid w:val="00E35E67"/>
    <w:rsid w:val="00E41769"/>
    <w:rsid w:val="00E45A2B"/>
    <w:rsid w:val="00E578CB"/>
    <w:rsid w:val="00E61544"/>
    <w:rsid w:val="00E67373"/>
    <w:rsid w:val="00E73572"/>
    <w:rsid w:val="00E74D0E"/>
    <w:rsid w:val="00E74F95"/>
    <w:rsid w:val="00E835A9"/>
    <w:rsid w:val="00E84336"/>
    <w:rsid w:val="00E84D2B"/>
    <w:rsid w:val="00E96B1F"/>
    <w:rsid w:val="00EA387F"/>
    <w:rsid w:val="00EA638D"/>
    <w:rsid w:val="00EA7D63"/>
    <w:rsid w:val="00EC072E"/>
    <w:rsid w:val="00ED0EF9"/>
    <w:rsid w:val="00EE6B2B"/>
    <w:rsid w:val="00EF04EE"/>
    <w:rsid w:val="00EF18CD"/>
    <w:rsid w:val="00EF3653"/>
    <w:rsid w:val="00EF4F3D"/>
    <w:rsid w:val="00F02C4D"/>
    <w:rsid w:val="00F04E57"/>
    <w:rsid w:val="00F05905"/>
    <w:rsid w:val="00F105BB"/>
    <w:rsid w:val="00F1662D"/>
    <w:rsid w:val="00F17556"/>
    <w:rsid w:val="00F3655A"/>
    <w:rsid w:val="00F41FF4"/>
    <w:rsid w:val="00F510F0"/>
    <w:rsid w:val="00F51AF2"/>
    <w:rsid w:val="00F623DA"/>
    <w:rsid w:val="00F76527"/>
    <w:rsid w:val="00F80584"/>
    <w:rsid w:val="00F80928"/>
    <w:rsid w:val="00F925C3"/>
    <w:rsid w:val="00FA6333"/>
    <w:rsid w:val="00FC00DA"/>
    <w:rsid w:val="00FC7173"/>
    <w:rsid w:val="00FC7DA6"/>
    <w:rsid w:val="00FD1A47"/>
    <w:rsid w:val="00FD788A"/>
    <w:rsid w:val="00FE5DAF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6A4262-3E6E-4ABA-B1E8-8B79FCC4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D6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22EE9"/>
    <w:pPr>
      <w:spacing w:after="120" w:line="480" w:lineRule="auto"/>
    </w:pPr>
  </w:style>
  <w:style w:type="table" w:styleId="TableGrid">
    <w:name w:val="Table Grid"/>
    <w:basedOn w:val="TableNormal"/>
    <w:rsid w:val="00DE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969"/>
    <w:pPr>
      <w:ind w:left="720"/>
      <w:contextualSpacing/>
    </w:pPr>
  </w:style>
  <w:style w:type="paragraph" w:styleId="BodyText">
    <w:name w:val="Body Text"/>
    <w:basedOn w:val="Normal"/>
    <w:link w:val="BodyTextChar"/>
    <w:rsid w:val="001E253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E2533"/>
    <w:rPr>
      <w:sz w:val="24"/>
    </w:rPr>
  </w:style>
  <w:style w:type="character" w:styleId="Hyperlink">
    <w:name w:val="Hyperlink"/>
    <w:basedOn w:val="DefaultParagraphFont"/>
    <w:rsid w:val="009C469A"/>
    <w:rPr>
      <w:color w:val="0000FF" w:themeColor="hyperlink"/>
      <w:u w:val="single"/>
    </w:rPr>
  </w:style>
  <w:style w:type="table" w:styleId="TableColumns2">
    <w:name w:val="Table Columns 2"/>
    <w:basedOn w:val="TableNormal"/>
    <w:rsid w:val="002E46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E46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">
    <w:name w:val="Light List"/>
    <w:basedOn w:val="TableNormal"/>
    <w:uiPriority w:val="61"/>
    <w:rsid w:val="006723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Web3">
    <w:name w:val="Table Web 3"/>
    <w:basedOn w:val="TableNormal"/>
    <w:rsid w:val="006723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723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Professional">
    <w:name w:val="Table Professional"/>
    <w:basedOn w:val="TableNormal"/>
    <w:rsid w:val="006723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3">
    <w:name w:val="Table Columns 3"/>
    <w:basedOn w:val="TableNormal"/>
    <w:rsid w:val="00D734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734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734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211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1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3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EE4C-A59B-4FAF-9B13-DF84AAD7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ELBA CITY</vt:lpstr>
    </vt:vector>
  </TitlesOfParts>
  <Company>alsde</Company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ELBA CITY</dc:title>
  <dc:subject/>
  <dc:creator>hgoertzen</dc:creator>
  <cp:keywords/>
  <dc:description/>
  <cp:lastModifiedBy>Barnes Sherlisa</cp:lastModifiedBy>
  <cp:revision>2</cp:revision>
  <cp:lastPrinted>2017-04-12T17:53:00Z</cp:lastPrinted>
  <dcterms:created xsi:type="dcterms:W3CDTF">2017-07-28T20:25:00Z</dcterms:created>
  <dcterms:modified xsi:type="dcterms:W3CDTF">2017-07-28T20:25:00Z</dcterms:modified>
</cp:coreProperties>
</file>